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1B" w:rsidRDefault="00E1279B" w:rsidP="003774AB">
      <w:pPr>
        <w:rPr>
          <w:rFonts w:ascii="Book Antiqua" w:hAnsi="Book Antiqua"/>
          <w:sz w:val="20"/>
          <w:szCs w:val="20"/>
        </w:rPr>
      </w:pPr>
      <w:r>
        <w:rPr>
          <w:rFonts w:ascii="Book Antiqua" w:hAnsi="Book Antiqua"/>
          <w:sz w:val="20"/>
          <w:szCs w:val="20"/>
        </w:rPr>
        <w:t>All members of Oregon Forensics must adhere to</w:t>
      </w:r>
      <w:r w:rsidR="00945A1B">
        <w:rPr>
          <w:rFonts w:ascii="Book Antiqua" w:hAnsi="Book Antiqua"/>
          <w:sz w:val="20"/>
          <w:szCs w:val="20"/>
        </w:rPr>
        <w:t xml:space="preserve"> </w:t>
      </w:r>
      <w:r w:rsidR="00F96229">
        <w:rPr>
          <w:rFonts w:ascii="Book Antiqua" w:hAnsi="Book Antiqua"/>
          <w:sz w:val="20"/>
          <w:szCs w:val="20"/>
        </w:rPr>
        <w:t xml:space="preserve">University of Oregon’s Student Code of Conduct prepared by the Office of the Dean of Students. </w:t>
      </w:r>
      <w:r w:rsidR="005C6C7A">
        <w:rPr>
          <w:rFonts w:ascii="Book Antiqua" w:hAnsi="Book Antiqua"/>
          <w:sz w:val="20"/>
          <w:szCs w:val="20"/>
        </w:rPr>
        <w:t>Students in forensics should read the document</w:t>
      </w:r>
      <w:r w:rsidR="00F96229">
        <w:rPr>
          <w:rFonts w:ascii="Book Antiqua" w:hAnsi="Book Antiqua"/>
          <w:sz w:val="20"/>
          <w:szCs w:val="20"/>
        </w:rPr>
        <w:t xml:space="preserve"> available on the Dean of Students website (</w:t>
      </w:r>
      <w:hyperlink r:id="rId6" w:history="1">
        <w:r w:rsidRPr="00B7079B">
          <w:rPr>
            <w:rStyle w:val="Hyperlink"/>
            <w:rFonts w:ascii="Book Antiqua" w:hAnsi="Book Antiqua"/>
            <w:sz w:val="20"/>
            <w:szCs w:val="20"/>
          </w:rPr>
          <w:t>https://uodos.uoregon.edu/</w:t>
        </w:r>
      </w:hyperlink>
      <w:r>
        <w:rPr>
          <w:rFonts w:ascii="Book Antiqua" w:hAnsi="Book Antiqua"/>
          <w:sz w:val="20"/>
          <w:szCs w:val="20"/>
        </w:rPr>
        <w:t>)</w:t>
      </w:r>
      <w:r w:rsidR="005C6C7A">
        <w:rPr>
          <w:rFonts w:ascii="Book Antiqua" w:hAnsi="Book Antiqua"/>
          <w:sz w:val="20"/>
          <w:szCs w:val="20"/>
        </w:rPr>
        <w:t>.</w:t>
      </w:r>
      <w:r>
        <w:rPr>
          <w:rFonts w:ascii="Book Antiqua" w:hAnsi="Book Antiqua"/>
          <w:sz w:val="20"/>
          <w:szCs w:val="20"/>
        </w:rPr>
        <w:t xml:space="preserve"> </w:t>
      </w:r>
    </w:p>
    <w:p w:rsidR="00F96229" w:rsidRDefault="00F96229" w:rsidP="003774AB">
      <w:pPr>
        <w:rPr>
          <w:rFonts w:ascii="Book Antiqua" w:hAnsi="Book Antiqua"/>
          <w:sz w:val="20"/>
          <w:szCs w:val="20"/>
        </w:rPr>
      </w:pPr>
    </w:p>
    <w:p w:rsidR="003A5A2A" w:rsidRPr="003774AB" w:rsidRDefault="003774AB" w:rsidP="003774AB">
      <w:pPr>
        <w:rPr>
          <w:rFonts w:ascii="Book Antiqua" w:hAnsi="Book Antiqua"/>
          <w:sz w:val="20"/>
          <w:szCs w:val="20"/>
        </w:rPr>
      </w:pPr>
      <w:r w:rsidRPr="003774AB">
        <w:rPr>
          <w:rFonts w:ascii="Book Antiqua" w:hAnsi="Book Antiqua"/>
          <w:sz w:val="20"/>
          <w:szCs w:val="20"/>
        </w:rPr>
        <w:t xml:space="preserve">Students in Oregon Forensics must </w:t>
      </w:r>
      <w:r w:rsidR="00F96229" w:rsidRPr="00F96229">
        <w:rPr>
          <w:rFonts w:ascii="Book Antiqua" w:hAnsi="Book Antiqua"/>
          <w:i/>
          <w:sz w:val="20"/>
          <w:szCs w:val="20"/>
        </w:rPr>
        <w:t>also</w:t>
      </w:r>
      <w:r w:rsidR="00F96229">
        <w:rPr>
          <w:rFonts w:ascii="Book Antiqua" w:hAnsi="Book Antiqua"/>
          <w:sz w:val="20"/>
          <w:szCs w:val="20"/>
        </w:rPr>
        <w:t xml:space="preserve"> </w:t>
      </w:r>
      <w:r w:rsidRPr="003774AB">
        <w:rPr>
          <w:rFonts w:ascii="Book Antiqua" w:hAnsi="Book Antiqua"/>
          <w:sz w:val="20"/>
          <w:szCs w:val="20"/>
        </w:rPr>
        <w:t xml:space="preserve">adhere to the </w:t>
      </w:r>
      <w:r w:rsidR="00AC718B" w:rsidRPr="003774AB">
        <w:rPr>
          <w:rFonts w:ascii="Book Antiqua" w:hAnsi="Book Antiqua"/>
          <w:sz w:val="20"/>
          <w:szCs w:val="20"/>
        </w:rPr>
        <w:t>expectations and requirements</w:t>
      </w:r>
      <w:r w:rsidRPr="003774AB">
        <w:rPr>
          <w:rFonts w:ascii="Book Antiqua" w:hAnsi="Book Antiqua"/>
          <w:sz w:val="20"/>
          <w:szCs w:val="20"/>
        </w:rPr>
        <w:t xml:space="preserve"> this document describes</w:t>
      </w:r>
      <w:r w:rsidR="003D76B9" w:rsidRPr="003774AB">
        <w:rPr>
          <w:rFonts w:ascii="Book Antiqua" w:hAnsi="Book Antiqua"/>
          <w:sz w:val="20"/>
          <w:szCs w:val="20"/>
        </w:rPr>
        <w:t>.</w:t>
      </w:r>
      <w:r w:rsidR="0014267F" w:rsidRPr="003774AB">
        <w:rPr>
          <w:rFonts w:ascii="Book Antiqua" w:hAnsi="Book Antiqua"/>
          <w:sz w:val="20"/>
          <w:szCs w:val="20"/>
        </w:rPr>
        <w:t xml:space="preserve"> </w:t>
      </w:r>
      <w:r w:rsidR="003A5A2A" w:rsidRPr="003774AB">
        <w:rPr>
          <w:rFonts w:ascii="Book Antiqua" w:hAnsi="Book Antiqua"/>
          <w:sz w:val="20"/>
          <w:szCs w:val="20"/>
        </w:rPr>
        <w:t>T</w:t>
      </w:r>
      <w:r w:rsidR="00AC718B" w:rsidRPr="003774AB">
        <w:rPr>
          <w:rFonts w:ascii="Book Antiqua" w:hAnsi="Book Antiqua"/>
          <w:sz w:val="20"/>
          <w:szCs w:val="20"/>
        </w:rPr>
        <w:t>he</w:t>
      </w:r>
      <w:r w:rsidRPr="003774AB">
        <w:rPr>
          <w:rFonts w:ascii="Book Antiqua" w:hAnsi="Book Antiqua"/>
          <w:sz w:val="20"/>
          <w:szCs w:val="20"/>
        </w:rPr>
        <w:t>ir</w:t>
      </w:r>
      <w:r w:rsidR="00D6205C" w:rsidRPr="003774AB">
        <w:rPr>
          <w:rFonts w:ascii="Book Antiqua" w:hAnsi="Book Antiqua"/>
          <w:sz w:val="20"/>
          <w:szCs w:val="20"/>
        </w:rPr>
        <w:t xml:space="preserve"> essence </w:t>
      </w:r>
      <w:r w:rsidR="005C6C7A">
        <w:rPr>
          <w:rFonts w:ascii="Book Antiqua" w:hAnsi="Book Antiqua"/>
          <w:sz w:val="20"/>
          <w:szCs w:val="20"/>
        </w:rPr>
        <w:t>is captu</w:t>
      </w:r>
      <w:r w:rsidR="00C51BFD">
        <w:rPr>
          <w:rFonts w:ascii="Book Antiqua" w:hAnsi="Book Antiqua"/>
          <w:sz w:val="20"/>
          <w:szCs w:val="20"/>
        </w:rPr>
        <w:t xml:space="preserve">red </w:t>
      </w:r>
      <w:r w:rsidR="005C6C7A">
        <w:rPr>
          <w:rFonts w:ascii="Book Antiqua" w:hAnsi="Book Antiqua"/>
          <w:sz w:val="20"/>
          <w:szCs w:val="20"/>
        </w:rPr>
        <w:t xml:space="preserve">by affirming </w:t>
      </w:r>
      <w:r w:rsidR="00AC718B" w:rsidRPr="003774AB">
        <w:rPr>
          <w:rFonts w:ascii="Book Antiqua" w:hAnsi="Book Antiqua"/>
          <w:sz w:val="20"/>
          <w:szCs w:val="20"/>
        </w:rPr>
        <w:t>three simple questions</w:t>
      </w:r>
      <w:r w:rsidR="00AC718B" w:rsidRPr="003774AB">
        <w:rPr>
          <w:rFonts w:ascii="Book Antiqua" w:hAnsi="Book Antiqua"/>
          <w:b/>
          <w:sz w:val="20"/>
          <w:szCs w:val="20"/>
        </w:rPr>
        <w:t xml:space="preserve">: </w:t>
      </w:r>
    </w:p>
    <w:p w:rsidR="003A5A2A" w:rsidRPr="003774AB" w:rsidRDefault="003A5A2A" w:rsidP="00AC718B">
      <w:pPr>
        <w:rPr>
          <w:rFonts w:ascii="Book Antiqua" w:hAnsi="Book Antiqua"/>
          <w:b/>
          <w:sz w:val="20"/>
          <w:szCs w:val="20"/>
        </w:rPr>
      </w:pPr>
    </w:p>
    <w:p w:rsidR="00BD0656" w:rsidRPr="003774AB" w:rsidRDefault="00595345" w:rsidP="003A5A2A">
      <w:pPr>
        <w:ind w:firstLine="720"/>
        <w:rPr>
          <w:rFonts w:ascii="Book Antiqua" w:hAnsi="Book Antiqua"/>
          <w:sz w:val="20"/>
          <w:szCs w:val="20"/>
        </w:rPr>
      </w:pPr>
      <w:r w:rsidRPr="003774AB">
        <w:rPr>
          <w:rFonts w:ascii="Book Antiqua" w:hAnsi="Book Antiqua"/>
          <w:b/>
          <w:sz w:val="20"/>
          <w:szCs w:val="20"/>
        </w:rPr>
        <w:t xml:space="preserve">1) </w:t>
      </w:r>
      <w:r w:rsidR="00BD0656" w:rsidRPr="003774AB">
        <w:rPr>
          <w:rFonts w:ascii="Book Antiqua" w:hAnsi="Book Antiqua"/>
          <w:b/>
          <w:sz w:val="20"/>
          <w:szCs w:val="20"/>
        </w:rPr>
        <w:t>Does it treat everyone with respect?</w:t>
      </w:r>
      <w:r w:rsidR="00BD0656" w:rsidRPr="003774AB">
        <w:rPr>
          <w:rFonts w:ascii="Book Antiqua" w:hAnsi="Book Antiqua"/>
          <w:sz w:val="20"/>
          <w:szCs w:val="20"/>
        </w:rPr>
        <w:t xml:space="preserve"> </w:t>
      </w:r>
    </w:p>
    <w:p w:rsidR="003A5A2A" w:rsidRPr="003774AB" w:rsidRDefault="00AC718B" w:rsidP="00BD0656">
      <w:pPr>
        <w:ind w:firstLine="720"/>
        <w:rPr>
          <w:rFonts w:ascii="Book Antiqua" w:hAnsi="Book Antiqua"/>
          <w:b/>
          <w:sz w:val="20"/>
          <w:szCs w:val="20"/>
        </w:rPr>
      </w:pPr>
      <w:r w:rsidRPr="003774AB">
        <w:rPr>
          <w:rFonts w:ascii="Book Antiqua" w:hAnsi="Book Antiqua"/>
          <w:b/>
          <w:sz w:val="20"/>
          <w:szCs w:val="20"/>
        </w:rPr>
        <w:t xml:space="preserve">2) </w:t>
      </w:r>
      <w:r w:rsidR="00BD0656" w:rsidRPr="003774AB">
        <w:rPr>
          <w:rFonts w:ascii="Book Antiqua" w:hAnsi="Book Antiqua"/>
          <w:b/>
          <w:sz w:val="20"/>
          <w:szCs w:val="20"/>
        </w:rPr>
        <w:t>Is it good for my team?</w:t>
      </w:r>
    </w:p>
    <w:p w:rsidR="003A5A2A" w:rsidRDefault="00AC718B" w:rsidP="003A5A2A">
      <w:pPr>
        <w:ind w:left="720"/>
        <w:rPr>
          <w:rFonts w:ascii="Book Antiqua" w:hAnsi="Book Antiqua"/>
          <w:b/>
          <w:sz w:val="20"/>
          <w:szCs w:val="20"/>
        </w:rPr>
      </w:pPr>
      <w:r w:rsidRPr="003774AB">
        <w:rPr>
          <w:rFonts w:ascii="Book Antiqua" w:hAnsi="Book Antiqua"/>
          <w:b/>
          <w:sz w:val="20"/>
          <w:szCs w:val="20"/>
        </w:rPr>
        <w:t xml:space="preserve">3) </w:t>
      </w:r>
      <w:r w:rsidR="00BD0656" w:rsidRPr="003774AB">
        <w:rPr>
          <w:rFonts w:ascii="Book Antiqua" w:hAnsi="Book Antiqua"/>
          <w:b/>
          <w:sz w:val="20"/>
          <w:szCs w:val="20"/>
        </w:rPr>
        <w:t xml:space="preserve">Is it good </w:t>
      </w:r>
      <w:r w:rsidR="00554A41" w:rsidRPr="003774AB">
        <w:rPr>
          <w:rFonts w:ascii="Book Antiqua" w:hAnsi="Book Antiqua"/>
          <w:b/>
          <w:sz w:val="20"/>
          <w:szCs w:val="20"/>
        </w:rPr>
        <w:t xml:space="preserve">for </w:t>
      </w:r>
      <w:r w:rsidR="00BD0656" w:rsidRPr="003774AB">
        <w:rPr>
          <w:rFonts w:ascii="Book Antiqua" w:hAnsi="Book Antiqua"/>
          <w:b/>
          <w:sz w:val="20"/>
          <w:szCs w:val="20"/>
        </w:rPr>
        <w:t>me as a scholar?</w:t>
      </w:r>
    </w:p>
    <w:p w:rsidR="00945A1B" w:rsidRDefault="00945A1B" w:rsidP="00945A1B">
      <w:pPr>
        <w:rPr>
          <w:rFonts w:ascii="Book Antiqua" w:hAnsi="Book Antiqua"/>
          <w:b/>
          <w:sz w:val="20"/>
          <w:szCs w:val="20"/>
        </w:rPr>
      </w:pPr>
    </w:p>
    <w:p w:rsidR="00945A1B" w:rsidRPr="00945A1B" w:rsidRDefault="00945A1B" w:rsidP="00945A1B">
      <w:pPr>
        <w:rPr>
          <w:rFonts w:ascii="Book Antiqua" w:hAnsi="Book Antiqua"/>
          <w:sz w:val="20"/>
          <w:szCs w:val="20"/>
        </w:rPr>
      </w:pPr>
      <w:r w:rsidRPr="00945A1B">
        <w:rPr>
          <w:rFonts w:ascii="Book Antiqua" w:hAnsi="Book Antiqua"/>
          <w:sz w:val="20"/>
          <w:szCs w:val="20"/>
        </w:rPr>
        <w:t>We can trace the birth</w:t>
      </w:r>
      <w:r w:rsidR="00A56BF9">
        <w:rPr>
          <w:rFonts w:ascii="Book Antiqua" w:hAnsi="Book Antiqua"/>
          <w:sz w:val="20"/>
          <w:szCs w:val="20"/>
        </w:rPr>
        <w:t xml:space="preserve"> of Oregon Forensics to the first day of the university in 1876</w:t>
      </w:r>
      <w:r>
        <w:rPr>
          <w:rFonts w:ascii="Book Antiqua" w:hAnsi="Book Antiqua"/>
          <w:sz w:val="20"/>
          <w:szCs w:val="20"/>
        </w:rPr>
        <w:t xml:space="preserve">. Every member of Oregon Forensics benefits from the legacy of the generations of students that have participated in </w:t>
      </w:r>
      <w:r w:rsidR="00733EC5">
        <w:rPr>
          <w:rFonts w:ascii="Book Antiqua" w:hAnsi="Book Antiqua"/>
          <w:sz w:val="20"/>
          <w:szCs w:val="20"/>
        </w:rPr>
        <w:t>forensics</w:t>
      </w:r>
      <w:r w:rsidR="006E48F0">
        <w:rPr>
          <w:rFonts w:ascii="Book Antiqua" w:hAnsi="Book Antiqua"/>
          <w:sz w:val="20"/>
          <w:szCs w:val="20"/>
        </w:rPr>
        <w:t xml:space="preserve"> while at Oregon and each current generation must work to leave their own positive legacy. </w:t>
      </w:r>
    </w:p>
    <w:p w:rsidR="00945A1B" w:rsidRDefault="00945A1B" w:rsidP="003A5A2A">
      <w:pPr>
        <w:ind w:left="720"/>
        <w:rPr>
          <w:rFonts w:ascii="Book Antiqua" w:hAnsi="Book Antiqua"/>
          <w:b/>
          <w:sz w:val="20"/>
          <w:szCs w:val="20"/>
        </w:rPr>
      </w:pPr>
    </w:p>
    <w:p w:rsidR="00AC718B" w:rsidRPr="003774AB" w:rsidRDefault="00463575" w:rsidP="00AC718B">
      <w:pPr>
        <w:rPr>
          <w:rFonts w:ascii="Book Antiqua" w:hAnsi="Book Antiqua"/>
          <w:b/>
          <w:sz w:val="20"/>
          <w:szCs w:val="20"/>
          <w:u w:val="single"/>
        </w:rPr>
      </w:pPr>
      <w:r w:rsidRPr="003774AB">
        <w:rPr>
          <w:rFonts w:ascii="Book Antiqua" w:hAnsi="Book Antiqua"/>
          <w:b/>
          <w:sz w:val="20"/>
          <w:szCs w:val="20"/>
          <w:u w:val="single"/>
        </w:rPr>
        <w:t>Student Code of Conduct: Expectations and Requirements</w:t>
      </w:r>
    </w:p>
    <w:p w:rsidR="00463575" w:rsidRPr="003774AB" w:rsidRDefault="00463575" w:rsidP="00AC718B">
      <w:pPr>
        <w:rPr>
          <w:rFonts w:ascii="Book Antiqua" w:hAnsi="Book Antiqua"/>
          <w:sz w:val="20"/>
          <w:szCs w:val="20"/>
        </w:rPr>
      </w:pPr>
    </w:p>
    <w:p w:rsidR="007A037C" w:rsidRDefault="007A037C" w:rsidP="007A037C">
      <w:pPr>
        <w:rPr>
          <w:rFonts w:ascii="Book Antiqua" w:hAnsi="Book Antiqua"/>
          <w:sz w:val="20"/>
          <w:szCs w:val="20"/>
        </w:rPr>
      </w:pPr>
      <w:r w:rsidRPr="003774AB">
        <w:rPr>
          <w:rFonts w:ascii="Book Antiqua" w:hAnsi="Book Antiqua"/>
          <w:b/>
          <w:sz w:val="20"/>
          <w:szCs w:val="20"/>
        </w:rPr>
        <w:t>1. Respect toward</w:t>
      </w:r>
      <w:r w:rsidR="003774AB">
        <w:rPr>
          <w:rFonts w:ascii="Book Antiqua" w:hAnsi="Book Antiqua"/>
          <w:b/>
          <w:sz w:val="20"/>
          <w:szCs w:val="20"/>
        </w:rPr>
        <w:t xml:space="preserve"> all</w:t>
      </w:r>
      <w:r w:rsidR="005C6C7A">
        <w:rPr>
          <w:rFonts w:ascii="Book Antiqua" w:hAnsi="Book Antiqua"/>
          <w:b/>
          <w:sz w:val="20"/>
          <w:szCs w:val="20"/>
        </w:rPr>
        <w:t xml:space="preserve"> others</w:t>
      </w:r>
      <w:r w:rsidR="005C6C7A" w:rsidRPr="005C6C7A">
        <w:rPr>
          <w:rFonts w:ascii="Book Antiqua" w:hAnsi="Book Antiqua"/>
          <w:sz w:val="20"/>
          <w:szCs w:val="20"/>
        </w:rPr>
        <w:t xml:space="preserve"> at all times.</w:t>
      </w:r>
      <w:r w:rsidRPr="003774AB">
        <w:rPr>
          <w:rFonts w:ascii="Book Antiqua" w:hAnsi="Book Antiqua"/>
          <w:sz w:val="20"/>
          <w:szCs w:val="20"/>
        </w:rPr>
        <w:t xml:space="preserve"> </w:t>
      </w:r>
      <w:r w:rsidR="003774AB">
        <w:rPr>
          <w:rFonts w:ascii="Book Antiqua" w:hAnsi="Book Antiqua"/>
          <w:sz w:val="20"/>
          <w:szCs w:val="20"/>
        </w:rPr>
        <w:t>Team</w:t>
      </w:r>
      <w:r w:rsidRPr="003774AB">
        <w:rPr>
          <w:rFonts w:ascii="Book Antiqua" w:hAnsi="Book Antiqua"/>
          <w:sz w:val="20"/>
          <w:szCs w:val="20"/>
        </w:rPr>
        <w:t xml:space="preserve"> members represent the University of Oregon as an institution and every member of the univer</w:t>
      </w:r>
      <w:r w:rsidR="006E48F0">
        <w:rPr>
          <w:rFonts w:ascii="Book Antiqua" w:hAnsi="Book Antiqua"/>
          <w:sz w:val="20"/>
          <w:szCs w:val="20"/>
        </w:rPr>
        <w:t>sity community</w:t>
      </w:r>
      <w:r w:rsidRPr="003774AB">
        <w:rPr>
          <w:rFonts w:ascii="Book Antiqua" w:hAnsi="Book Antiqua"/>
          <w:sz w:val="20"/>
          <w:szCs w:val="20"/>
        </w:rPr>
        <w:t xml:space="preserve">. </w:t>
      </w:r>
      <w:r w:rsidR="006E48F0">
        <w:rPr>
          <w:rFonts w:ascii="Book Antiqua" w:hAnsi="Book Antiqua"/>
          <w:sz w:val="20"/>
          <w:szCs w:val="20"/>
        </w:rPr>
        <w:t xml:space="preserve">Every member of </w:t>
      </w:r>
      <w:r w:rsidRPr="003774AB">
        <w:rPr>
          <w:rFonts w:ascii="Book Antiqua" w:hAnsi="Book Antiqua"/>
          <w:sz w:val="20"/>
          <w:szCs w:val="20"/>
        </w:rPr>
        <w:t>Oregon Forensics</w:t>
      </w:r>
      <w:r w:rsidR="006E48F0">
        <w:rPr>
          <w:rFonts w:ascii="Book Antiqua" w:hAnsi="Book Antiqua"/>
          <w:sz w:val="20"/>
          <w:szCs w:val="20"/>
        </w:rPr>
        <w:t xml:space="preserve"> must</w:t>
      </w:r>
      <w:r w:rsidR="00160A4E" w:rsidRPr="003774AB">
        <w:rPr>
          <w:rFonts w:ascii="Book Antiqua" w:hAnsi="Book Antiqua"/>
          <w:sz w:val="20"/>
          <w:szCs w:val="20"/>
        </w:rPr>
        <w:t xml:space="preserve"> </w:t>
      </w:r>
      <w:r w:rsidRPr="003774AB">
        <w:rPr>
          <w:rFonts w:ascii="Book Antiqua" w:hAnsi="Book Antiqua"/>
          <w:sz w:val="20"/>
          <w:szCs w:val="20"/>
        </w:rPr>
        <w:t xml:space="preserve">treat </w:t>
      </w:r>
      <w:r w:rsidR="003774AB">
        <w:rPr>
          <w:rFonts w:ascii="Book Antiqua" w:hAnsi="Book Antiqua"/>
          <w:sz w:val="20"/>
          <w:szCs w:val="20"/>
        </w:rPr>
        <w:t>others with</w:t>
      </w:r>
      <w:r w:rsidR="006E48F0">
        <w:rPr>
          <w:rFonts w:ascii="Book Antiqua" w:hAnsi="Book Antiqua"/>
          <w:sz w:val="20"/>
          <w:szCs w:val="20"/>
        </w:rPr>
        <w:t xml:space="preserve"> dignity and</w:t>
      </w:r>
      <w:r w:rsidR="003774AB">
        <w:rPr>
          <w:rFonts w:ascii="Book Antiqua" w:hAnsi="Book Antiqua"/>
          <w:sz w:val="20"/>
          <w:szCs w:val="20"/>
        </w:rPr>
        <w:t xml:space="preserve"> respect, including </w:t>
      </w:r>
      <w:r w:rsidR="006E48F0">
        <w:rPr>
          <w:rFonts w:ascii="Book Antiqua" w:hAnsi="Book Antiqua"/>
          <w:sz w:val="20"/>
          <w:szCs w:val="20"/>
        </w:rPr>
        <w:t>other members of</w:t>
      </w:r>
      <w:r w:rsidRPr="003774AB">
        <w:rPr>
          <w:rFonts w:ascii="Book Antiqua" w:hAnsi="Book Antiqua"/>
          <w:sz w:val="20"/>
          <w:szCs w:val="20"/>
        </w:rPr>
        <w:t xml:space="preserve"> the team, </w:t>
      </w:r>
      <w:r w:rsidR="003774AB">
        <w:rPr>
          <w:rFonts w:ascii="Book Antiqua" w:hAnsi="Book Antiqua"/>
          <w:sz w:val="20"/>
          <w:szCs w:val="20"/>
        </w:rPr>
        <w:t xml:space="preserve">students and educators from other programs, </w:t>
      </w:r>
      <w:r w:rsidRPr="003774AB">
        <w:rPr>
          <w:rFonts w:ascii="Book Antiqua" w:hAnsi="Book Antiqua"/>
          <w:sz w:val="20"/>
          <w:szCs w:val="20"/>
        </w:rPr>
        <w:t>hotel and host university staff, ticket agents, waiters and serv</w:t>
      </w:r>
      <w:r w:rsidR="006E48F0">
        <w:rPr>
          <w:rFonts w:ascii="Book Antiqua" w:hAnsi="Book Antiqua"/>
          <w:sz w:val="20"/>
          <w:szCs w:val="20"/>
        </w:rPr>
        <w:t>ice staff, in short, every</w:t>
      </w:r>
      <w:r w:rsidRPr="003774AB">
        <w:rPr>
          <w:rFonts w:ascii="Book Antiqua" w:hAnsi="Book Antiqua"/>
          <w:sz w:val="20"/>
          <w:szCs w:val="20"/>
        </w:rPr>
        <w:t xml:space="preserve"> person encount</w:t>
      </w:r>
      <w:r w:rsidR="00160A4E" w:rsidRPr="003774AB">
        <w:rPr>
          <w:rFonts w:ascii="Book Antiqua" w:hAnsi="Book Antiqua"/>
          <w:sz w:val="20"/>
          <w:szCs w:val="20"/>
        </w:rPr>
        <w:t>ered while representing Oregon F</w:t>
      </w:r>
      <w:r w:rsidRPr="003774AB">
        <w:rPr>
          <w:rFonts w:ascii="Book Antiqua" w:hAnsi="Book Antiqua"/>
          <w:sz w:val="20"/>
          <w:szCs w:val="20"/>
        </w:rPr>
        <w:t>orensics.</w:t>
      </w:r>
    </w:p>
    <w:p w:rsidR="006E48F0" w:rsidRDefault="006E48F0" w:rsidP="007A037C">
      <w:pPr>
        <w:rPr>
          <w:rFonts w:ascii="Book Antiqua" w:hAnsi="Book Antiqua"/>
          <w:sz w:val="20"/>
          <w:szCs w:val="20"/>
        </w:rPr>
      </w:pPr>
    </w:p>
    <w:p w:rsidR="006E48F0" w:rsidRPr="003774AB" w:rsidRDefault="006E48F0" w:rsidP="007A037C">
      <w:pPr>
        <w:rPr>
          <w:rFonts w:ascii="Book Antiqua" w:hAnsi="Book Antiqua"/>
          <w:sz w:val="20"/>
          <w:szCs w:val="20"/>
        </w:rPr>
      </w:pPr>
      <w:r>
        <w:rPr>
          <w:rFonts w:ascii="Book Antiqua" w:hAnsi="Book Antiqua"/>
          <w:sz w:val="20"/>
          <w:szCs w:val="20"/>
        </w:rPr>
        <w:t>Oregon Forensics does not tolerate discrimination of any kind, including discrimination against persons because of their race, ethnicity, socioeconomic status, sex, gender identification, religion, ability, age, or political views. Students must help create a climate in which all students feel welcome and enjoy a learning experience free of discrimination. One purpose of Oregon Fo</w:t>
      </w:r>
      <w:r w:rsidR="00192531">
        <w:rPr>
          <w:rFonts w:ascii="Book Antiqua" w:hAnsi="Book Antiqua"/>
          <w:sz w:val="20"/>
          <w:szCs w:val="20"/>
        </w:rPr>
        <w:t xml:space="preserve">rensics is to prepare </w:t>
      </w:r>
      <w:r>
        <w:rPr>
          <w:rFonts w:ascii="Book Antiqua" w:hAnsi="Book Antiqua"/>
          <w:sz w:val="20"/>
          <w:szCs w:val="20"/>
        </w:rPr>
        <w:t xml:space="preserve">citizens able to engage with other people in respectful and productive ways and we expect students to be committed to learning how to </w:t>
      </w:r>
      <w:r w:rsidR="005C6C7A">
        <w:rPr>
          <w:rFonts w:ascii="Book Antiqua" w:hAnsi="Book Antiqua"/>
          <w:sz w:val="20"/>
          <w:szCs w:val="20"/>
        </w:rPr>
        <w:t xml:space="preserve">appropriately </w:t>
      </w:r>
      <w:r>
        <w:rPr>
          <w:rFonts w:ascii="Book Antiqua" w:hAnsi="Book Antiqua"/>
          <w:sz w:val="20"/>
          <w:szCs w:val="20"/>
        </w:rPr>
        <w:t>communicate across differences</w:t>
      </w:r>
      <w:r w:rsidR="005C6C7A">
        <w:rPr>
          <w:rFonts w:ascii="Book Antiqua" w:hAnsi="Book Antiqua"/>
          <w:sz w:val="20"/>
          <w:szCs w:val="20"/>
        </w:rPr>
        <w:t xml:space="preserve"> and behave toward others.</w:t>
      </w:r>
    </w:p>
    <w:p w:rsidR="0014267F" w:rsidRPr="003774AB" w:rsidRDefault="0014267F" w:rsidP="0014267F">
      <w:pPr>
        <w:shd w:val="clear" w:color="auto" w:fill="FFFFFF"/>
        <w:tabs>
          <w:tab w:val="left" w:pos="3780"/>
        </w:tabs>
        <w:spacing w:before="100" w:beforeAutospacing="1" w:after="100" w:afterAutospacing="1"/>
        <w:rPr>
          <w:rFonts w:ascii="Book Antiqua" w:eastAsia="Times New Roman" w:hAnsi="Book Antiqua" w:cs="Times New Roman"/>
          <w:sz w:val="20"/>
          <w:szCs w:val="20"/>
        </w:rPr>
      </w:pPr>
      <w:r w:rsidRPr="003774AB">
        <w:rPr>
          <w:rFonts w:ascii="Book Antiqua" w:eastAsia="Times New Roman" w:hAnsi="Book Antiqua" w:cs="Times New Roman"/>
          <w:sz w:val="20"/>
          <w:szCs w:val="20"/>
        </w:rPr>
        <w:t>The UO is committed to providing an environment free of all forms sexual harassment, including sexual assault, domestic and dating violence and gender-based stalking. If you (or someone you know) has experienced or experiences gender-based violence (intimate partner violence, attempted or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w:t>
      </w:r>
    </w:p>
    <w:p w:rsidR="006E48F0" w:rsidRPr="003774AB" w:rsidRDefault="003774AB" w:rsidP="003774AB">
      <w:pPr>
        <w:shd w:val="clear" w:color="auto" w:fill="FFFFFF"/>
        <w:spacing w:before="100" w:beforeAutospacing="1" w:after="100" w:afterAutospacing="1"/>
        <w:rPr>
          <w:rFonts w:ascii="Book Antiqua" w:eastAsia="Times New Roman" w:hAnsi="Book Antiqua" w:cs="Times New Roman"/>
          <w:sz w:val="20"/>
          <w:szCs w:val="20"/>
        </w:rPr>
      </w:pPr>
      <w:r>
        <w:rPr>
          <w:rFonts w:ascii="Book Antiqua" w:eastAsia="Times New Roman" w:hAnsi="Book Antiqua" w:cs="Times New Roman"/>
          <w:sz w:val="20"/>
          <w:szCs w:val="20"/>
        </w:rPr>
        <w:t>A</w:t>
      </w:r>
      <w:r w:rsidR="0014267F" w:rsidRPr="003774AB">
        <w:rPr>
          <w:rFonts w:ascii="Book Antiqua" w:eastAsia="Times New Roman" w:hAnsi="Book Antiqua" w:cs="Times New Roman"/>
          <w:sz w:val="20"/>
          <w:szCs w:val="20"/>
        </w:rPr>
        <w:t>ll UO employees</w:t>
      </w:r>
      <w:r>
        <w:rPr>
          <w:rFonts w:ascii="Book Antiqua" w:eastAsia="Times New Roman" w:hAnsi="Book Antiqua" w:cs="Times New Roman"/>
          <w:sz w:val="20"/>
          <w:szCs w:val="20"/>
        </w:rPr>
        <w:t>, including Oregon Forensics faculty and staff,</w:t>
      </w:r>
      <w:r w:rsidR="0014267F" w:rsidRPr="003774AB">
        <w:rPr>
          <w:rFonts w:ascii="Book Antiqua" w:eastAsia="Times New Roman" w:hAnsi="Book Antiqua" w:cs="Times New Roman"/>
          <w:sz w:val="20"/>
          <w:szCs w:val="20"/>
        </w:rPr>
        <w:t xml:space="preserve"> are required reporters</w:t>
      </w:r>
      <w:r>
        <w:rPr>
          <w:rFonts w:ascii="Book Antiqua" w:eastAsia="Times New Roman" w:hAnsi="Book Antiqua" w:cs="Times New Roman"/>
          <w:sz w:val="20"/>
          <w:szCs w:val="20"/>
        </w:rPr>
        <w:t xml:space="preserve"> meaning that</w:t>
      </w:r>
      <w:r w:rsidR="0014267F" w:rsidRPr="003774AB">
        <w:rPr>
          <w:rFonts w:ascii="Book Antiqua" w:eastAsia="Times New Roman" w:hAnsi="Book Antiqua" w:cs="Times New Roman"/>
          <w:sz w:val="20"/>
          <w:szCs w:val="20"/>
        </w:rPr>
        <w:t xml:space="preserve"> if you tell </w:t>
      </w:r>
      <w:r>
        <w:rPr>
          <w:rFonts w:ascii="Book Antiqua" w:eastAsia="Times New Roman" w:hAnsi="Book Antiqua" w:cs="Times New Roman"/>
          <w:sz w:val="20"/>
          <w:szCs w:val="20"/>
        </w:rPr>
        <w:t>them</w:t>
      </w:r>
      <w:r w:rsidR="0014267F" w:rsidRPr="003774AB">
        <w:rPr>
          <w:rFonts w:ascii="Book Antiqua" w:eastAsia="Times New Roman" w:hAnsi="Book Antiqua" w:cs="Times New Roman"/>
          <w:sz w:val="20"/>
          <w:szCs w:val="20"/>
        </w:rPr>
        <w:t xml:space="preserve"> about a situation, they may have to report the information to the Office of Affirmative Action and Equal Opportunity. </w:t>
      </w:r>
      <w:r>
        <w:rPr>
          <w:rFonts w:ascii="Book Antiqua" w:eastAsia="Times New Roman" w:hAnsi="Book Antiqua" w:cs="Times New Roman"/>
          <w:sz w:val="20"/>
          <w:szCs w:val="20"/>
        </w:rPr>
        <w:t>Though Oregon Forensics staff must report</w:t>
      </w:r>
      <w:r w:rsidR="0014267F" w:rsidRPr="003774AB">
        <w:rPr>
          <w:rFonts w:ascii="Book Antiqua" w:eastAsia="Times New Roman" w:hAnsi="Book Antiqua" w:cs="Times New Roman"/>
          <w:sz w:val="20"/>
          <w:szCs w:val="20"/>
        </w:rPr>
        <w:t xml:space="preserve">, you will still have options about how your case will be handled, including whether or not you wish to pursue a formal complaint. Our goal is to make sure you are aware of the range of options </w:t>
      </w:r>
      <w:r w:rsidR="00F96229">
        <w:rPr>
          <w:rFonts w:ascii="Book Antiqua" w:eastAsia="Times New Roman" w:hAnsi="Book Antiqua" w:cs="Times New Roman"/>
          <w:sz w:val="20"/>
          <w:szCs w:val="20"/>
        </w:rPr>
        <w:t xml:space="preserve">and resources </w:t>
      </w:r>
      <w:r w:rsidR="0014267F" w:rsidRPr="003774AB">
        <w:rPr>
          <w:rFonts w:ascii="Book Antiqua" w:eastAsia="Times New Roman" w:hAnsi="Book Antiqua" w:cs="Times New Roman"/>
          <w:sz w:val="20"/>
          <w:szCs w:val="20"/>
        </w:rPr>
        <w:t>available</w:t>
      </w:r>
      <w:r w:rsidR="00F96229">
        <w:rPr>
          <w:rFonts w:ascii="Book Antiqua" w:eastAsia="Times New Roman" w:hAnsi="Book Antiqua" w:cs="Times New Roman"/>
          <w:sz w:val="20"/>
          <w:szCs w:val="20"/>
        </w:rPr>
        <w:t>. T</w:t>
      </w:r>
      <w:r w:rsidR="0014267F" w:rsidRPr="003774AB">
        <w:rPr>
          <w:rFonts w:ascii="Book Antiqua" w:eastAsia="Times New Roman" w:hAnsi="Book Antiqua" w:cs="Times New Roman"/>
          <w:sz w:val="20"/>
          <w:szCs w:val="20"/>
        </w:rPr>
        <w:t>o speak to someone confidentially, you can call 541-346-SAFE, UO’s 24- hour hotline, to be connected to a confidential counselor to discuss your options. You can also visit the SAFE website at </w:t>
      </w:r>
      <w:hyperlink r:id="rId7" w:tgtFrame="_blank" w:history="1">
        <w:r w:rsidR="0014267F" w:rsidRPr="003774AB">
          <w:rPr>
            <w:rFonts w:ascii="Book Antiqua" w:eastAsia="Times New Roman" w:hAnsi="Book Antiqua" w:cs="Times New Roman"/>
            <w:sz w:val="20"/>
            <w:szCs w:val="20"/>
            <w:u w:val="single"/>
          </w:rPr>
          <w:t>safe.uoregon.edu</w:t>
        </w:r>
      </w:hyperlink>
      <w:r w:rsidR="0014267F" w:rsidRPr="003774AB">
        <w:rPr>
          <w:rFonts w:ascii="Book Antiqua" w:eastAsia="Times New Roman" w:hAnsi="Book Antiqua" w:cs="Times New Roman"/>
          <w:sz w:val="20"/>
          <w:szCs w:val="20"/>
        </w:rPr>
        <w:t>.</w:t>
      </w:r>
    </w:p>
    <w:p w:rsidR="00AC718B" w:rsidRPr="003774AB" w:rsidRDefault="0014267F" w:rsidP="00AC718B">
      <w:pPr>
        <w:rPr>
          <w:rFonts w:ascii="Book Antiqua" w:hAnsi="Book Antiqua"/>
          <w:sz w:val="20"/>
          <w:szCs w:val="20"/>
        </w:rPr>
      </w:pPr>
      <w:r w:rsidRPr="003774AB">
        <w:rPr>
          <w:rFonts w:ascii="Book Antiqua" w:hAnsi="Book Antiqua"/>
          <w:b/>
          <w:sz w:val="20"/>
          <w:szCs w:val="20"/>
        </w:rPr>
        <w:lastRenderedPageBreak/>
        <w:t>2</w:t>
      </w:r>
      <w:r w:rsidR="00AC718B" w:rsidRPr="003774AB">
        <w:rPr>
          <w:rFonts w:ascii="Book Antiqua" w:hAnsi="Book Antiqua"/>
          <w:b/>
          <w:sz w:val="20"/>
          <w:szCs w:val="20"/>
        </w:rPr>
        <w:t>. Good of the team</w:t>
      </w:r>
      <w:r w:rsidR="00BD0656" w:rsidRPr="003774AB">
        <w:rPr>
          <w:rFonts w:ascii="Book Antiqua" w:hAnsi="Book Antiqua"/>
          <w:sz w:val="20"/>
          <w:szCs w:val="20"/>
        </w:rPr>
        <w:t xml:space="preserve">. </w:t>
      </w:r>
      <w:r w:rsidR="00AC718B" w:rsidRPr="003774AB">
        <w:rPr>
          <w:rFonts w:ascii="Book Antiqua" w:hAnsi="Book Antiqua"/>
          <w:sz w:val="20"/>
          <w:szCs w:val="20"/>
        </w:rPr>
        <w:t xml:space="preserve">University of Oregon </w:t>
      </w:r>
      <w:r w:rsidR="00BD0656" w:rsidRPr="003774AB">
        <w:rPr>
          <w:rFonts w:ascii="Book Antiqua" w:hAnsi="Book Antiqua"/>
          <w:sz w:val="20"/>
          <w:szCs w:val="20"/>
        </w:rPr>
        <w:t>F</w:t>
      </w:r>
      <w:r w:rsidR="00AC718B" w:rsidRPr="003774AB">
        <w:rPr>
          <w:rFonts w:ascii="Book Antiqua" w:hAnsi="Book Antiqua"/>
          <w:sz w:val="20"/>
          <w:szCs w:val="20"/>
        </w:rPr>
        <w:t>orensics</w:t>
      </w:r>
      <w:r w:rsidR="00BD0656" w:rsidRPr="003774AB">
        <w:rPr>
          <w:rFonts w:ascii="Book Antiqua" w:hAnsi="Book Antiqua"/>
          <w:sz w:val="20"/>
          <w:szCs w:val="20"/>
        </w:rPr>
        <w:t xml:space="preserve"> is a</w:t>
      </w:r>
      <w:r w:rsidR="00AC718B" w:rsidRPr="003774AB">
        <w:rPr>
          <w:rFonts w:ascii="Book Antiqua" w:hAnsi="Book Antiqua"/>
          <w:sz w:val="20"/>
          <w:szCs w:val="20"/>
        </w:rPr>
        <w:t xml:space="preserve"> “team first”</w:t>
      </w:r>
      <w:r w:rsidR="003D76B9" w:rsidRPr="003774AB">
        <w:rPr>
          <w:rFonts w:ascii="Book Antiqua" w:hAnsi="Book Antiqua"/>
          <w:sz w:val="20"/>
          <w:szCs w:val="20"/>
        </w:rPr>
        <w:t xml:space="preserve"> program</w:t>
      </w:r>
      <w:r w:rsidR="00AC718B" w:rsidRPr="003774AB">
        <w:rPr>
          <w:rFonts w:ascii="Book Antiqua" w:hAnsi="Book Antiqua"/>
          <w:sz w:val="20"/>
          <w:szCs w:val="20"/>
        </w:rPr>
        <w:t xml:space="preserve">. </w:t>
      </w:r>
      <w:r w:rsidR="006E48F0">
        <w:rPr>
          <w:rFonts w:ascii="Book Antiqua" w:hAnsi="Book Antiqua"/>
          <w:sz w:val="20"/>
          <w:szCs w:val="20"/>
        </w:rPr>
        <w:t>S</w:t>
      </w:r>
      <w:r w:rsidR="003774AB">
        <w:rPr>
          <w:rFonts w:ascii="Book Antiqua" w:hAnsi="Book Antiqua"/>
          <w:sz w:val="20"/>
          <w:szCs w:val="20"/>
        </w:rPr>
        <w:t xml:space="preserve">tudents are expected to support the team and behave in ways that strengthen the team. </w:t>
      </w:r>
      <w:r w:rsidR="00AC718B" w:rsidRPr="003774AB">
        <w:rPr>
          <w:rFonts w:ascii="Book Antiqua" w:hAnsi="Book Antiqua"/>
          <w:sz w:val="20"/>
          <w:szCs w:val="20"/>
        </w:rPr>
        <w:t>A</w:t>
      </w:r>
      <w:r w:rsidR="006E48F0">
        <w:rPr>
          <w:rFonts w:ascii="Book Antiqua" w:hAnsi="Book Antiqua"/>
          <w:sz w:val="20"/>
          <w:szCs w:val="20"/>
        </w:rPr>
        <w:t>ny</w:t>
      </w:r>
      <w:r w:rsidR="00AC718B" w:rsidRPr="003774AB">
        <w:rPr>
          <w:rFonts w:ascii="Book Antiqua" w:hAnsi="Book Antiqua"/>
          <w:sz w:val="20"/>
          <w:szCs w:val="20"/>
        </w:rPr>
        <w:t xml:space="preserve"> student whose actions, statements, or decisions </w:t>
      </w:r>
      <w:r w:rsidR="006E48F0">
        <w:rPr>
          <w:rFonts w:ascii="Book Antiqua" w:hAnsi="Book Antiqua"/>
          <w:sz w:val="20"/>
          <w:szCs w:val="20"/>
        </w:rPr>
        <w:t xml:space="preserve">significantly </w:t>
      </w:r>
      <w:r w:rsidR="00AC718B" w:rsidRPr="003774AB">
        <w:rPr>
          <w:rFonts w:ascii="Book Antiqua" w:hAnsi="Book Antiqua"/>
          <w:sz w:val="20"/>
          <w:szCs w:val="20"/>
        </w:rPr>
        <w:t>undermine the quality of the experience for others on the team, bring</w:t>
      </w:r>
      <w:r w:rsidR="003774AB">
        <w:rPr>
          <w:rFonts w:ascii="Book Antiqua" w:hAnsi="Book Antiqua"/>
          <w:sz w:val="20"/>
          <w:szCs w:val="20"/>
        </w:rPr>
        <w:t>s</w:t>
      </w:r>
      <w:r w:rsidR="00AC718B" w:rsidRPr="003774AB">
        <w:rPr>
          <w:rFonts w:ascii="Book Antiqua" w:hAnsi="Book Antiqua"/>
          <w:sz w:val="20"/>
          <w:szCs w:val="20"/>
        </w:rPr>
        <w:t xml:space="preserve"> disrepute to the program, complicate</w:t>
      </w:r>
      <w:r w:rsidR="003774AB">
        <w:rPr>
          <w:rFonts w:ascii="Book Antiqua" w:hAnsi="Book Antiqua"/>
          <w:sz w:val="20"/>
          <w:szCs w:val="20"/>
        </w:rPr>
        <w:t>s</w:t>
      </w:r>
      <w:r w:rsidR="00AC718B" w:rsidRPr="003774AB">
        <w:rPr>
          <w:rFonts w:ascii="Book Antiqua" w:hAnsi="Book Antiqua"/>
          <w:sz w:val="20"/>
          <w:szCs w:val="20"/>
        </w:rPr>
        <w:t xml:space="preserve"> relations with other progra</w:t>
      </w:r>
      <w:r w:rsidR="003774AB">
        <w:rPr>
          <w:rFonts w:ascii="Book Antiqua" w:hAnsi="Book Antiqua"/>
          <w:sz w:val="20"/>
          <w:szCs w:val="20"/>
        </w:rPr>
        <w:t xml:space="preserve">ms, vendors, or administrators, </w:t>
      </w:r>
      <w:r w:rsidR="00AC718B" w:rsidRPr="003774AB">
        <w:rPr>
          <w:rFonts w:ascii="Book Antiqua" w:hAnsi="Book Antiqua"/>
          <w:sz w:val="20"/>
          <w:szCs w:val="20"/>
        </w:rPr>
        <w:t xml:space="preserve">or </w:t>
      </w:r>
      <w:r w:rsidR="003774AB">
        <w:rPr>
          <w:rFonts w:ascii="Book Antiqua" w:hAnsi="Book Antiqua"/>
          <w:sz w:val="20"/>
          <w:szCs w:val="20"/>
        </w:rPr>
        <w:t>threatens</w:t>
      </w:r>
      <w:r w:rsidR="00AC718B" w:rsidRPr="003774AB">
        <w:rPr>
          <w:rFonts w:ascii="Book Antiqua" w:hAnsi="Book Antiqua"/>
          <w:sz w:val="20"/>
          <w:szCs w:val="20"/>
        </w:rPr>
        <w:t xml:space="preserve"> the reputation of the team ma</w:t>
      </w:r>
      <w:r w:rsidR="009B2F46" w:rsidRPr="003774AB">
        <w:rPr>
          <w:rFonts w:ascii="Book Antiqua" w:hAnsi="Book Antiqua"/>
          <w:sz w:val="20"/>
          <w:szCs w:val="20"/>
        </w:rPr>
        <w:t>y be asked to leave the program.</w:t>
      </w:r>
      <w:r w:rsidR="00AC718B" w:rsidRPr="003774AB">
        <w:rPr>
          <w:rFonts w:ascii="Book Antiqua" w:hAnsi="Book Antiqua"/>
          <w:sz w:val="20"/>
          <w:szCs w:val="20"/>
        </w:rPr>
        <w:t xml:space="preserve"> This assessment is made by the DOF after</w:t>
      </w:r>
      <w:r w:rsidR="006E48F0">
        <w:rPr>
          <w:rFonts w:ascii="Book Antiqua" w:hAnsi="Book Antiqua"/>
          <w:sz w:val="20"/>
          <w:szCs w:val="20"/>
        </w:rPr>
        <w:t xml:space="preserve"> consultation with the Associate Director</w:t>
      </w:r>
      <w:r w:rsidR="00AC718B" w:rsidRPr="003774AB">
        <w:rPr>
          <w:rFonts w:ascii="Book Antiqua" w:hAnsi="Book Antiqua"/>
          <w:sz w:val="20"/>
          <w:szCs w:val="20"/>
        </w:rPr>
        <w:t xml:space="preserve"> and the Forensics Coordinator and the student in question.</w:t>
      </w:r>
    </w:p>
    <w:p w:rsidR="00AC718B" w:rsidRPr="003774AB" w:rsidRDefault="00AC718B" w:rsidP="00AC718B">
      <w:pPr>
        <w:rPr>
          <w:rFonts w:ascii="Book Antiqua" w:hAnsi="Book Antiqua"/>
          <w:sz w:val="20"/>
          <w:szCs w:val="20"/>
        </w:rPr>
      </w:pPr>
    </w:p>
    <w:p w:rsidR="00AC718B" w:rsidRPr="003774AB" w:rsidRDefault="0014267F" w:rsidP="00AC718B">
      <w:pPr>
        <w:rPr>
          <w:rFonts w:ascii="Book Antiqua" w:hAnsi="Book Antiqua"/>
          <w:sz w:val="20"/>
          <w:szCs w:val="20"/>
          <w:u w:val="words"/>
        </w:rPr>
      </w:pPr>
      <w:r w:rsidRPr="003774AB">
        <w:rPr>
          <w:rFonts w:ascii="Book Antiqua" w:hAnsi="Book Antiqua"/>
          <w:b/>
          <w:sz w:val="20"/>
          <w:szCs w:val="20"/>
        </w:rPr>
        <w:t>3</w:t>
      </w:r>
      <w:r w:rsidR="00AC718B" w:rsidRPr="003774AB">
        <w:rPr>
          <w:rFonts w:ascii="Book Antiqua" w:hAnsi="Book Antiqua"/>
          <w:b/>
          <w:sz w:val="20"/>
          <w:szCs w:val="20"/>
        </w:rPr>
        <w:t>. Academic progress.</w:t>
      </w:r>
      <w:r w:rsidR="00AC718B" w:rsidRPr="003774AB">
        <w:rPr>
          <w:rFonts w:ascii="Book Antiqua" w:hAnsi="Book Antiqua"/>
          <w:sz w:val="20"/>
          <w:szCs w:val="20"/>
        </w:rPr>
        <w:t xml:space="preserve"> Every student participating in Oregon </w:t>
      </w:r>
      <w:r w:rsidR="000E0ADD" w:rsidRPr="003774AB">
        <w:rPr>
          <w:rFonts w:ascii="Book Antiqua" w:hAnsi="Book Antiqua"/>
          <w:sz w:val="20"/>
          <w:szCs w:val="20"/>
        </w:rPr>
        <w:t>F</w:t>
      </w:r>
      <w:r w:rsidR="006E48F0">
        <w:rPr>
          <w:rFonts w:ascii="Book Antiqua" w:hAnsi="Book Antiqua"/>
          <w:sz w:val="20"/>
          <w:szCs w:val="20"/>
        </w:rPr>
        <w:t>orensics is expected to</w:t>
      </w:r>
      <w:r w:rsidR="00293AB1" w:rsidRPr="003774AB">
        <w:rPr>
          <w:rFonts w:ascii="Book Antiqua" w:hAnsi="Book Antiqua"/>
          <w:sz w:val="20"/>
          <w:szCs w:val="20"/>
        </w:rPr>
        <w:t xml:space="preserve"> </w:t>
      </w:r>
      <w:r w:rsidR="0053769A" w:rsidRPr="003774AB">
        <w:rPr>
          <w:rFonts w:ascii="Book Antiqua" w:hAnsi="Book Antiqua"/>
          <w:sz w:val="20"/>
          <w:szCs w:val="20"/>
        </w:rPr>
        <w:t>suspend</w:t>
      </w:r>
      <w:r w:rsidR="00AC718B" w:rsidRPr="003774AB">
        <w:rPr>
          <w:rFonts w:ascii="Book Antiqua" w:hAnsi="Book Antiqua"/>
          <w:sz w:val="20"/>
          <w:szCs w:val="20"/>
        </w:rPr>
        <w:t xml:space="preserve"> participation until their academic </w:t>
      </w:r>
      <w:r w:rsidR="003774AB">
        <w:rPr>
          <w:rFonts w:ascii="Book Antiqua" w:hAnsi="Book Antiqua"/>
          <w:sz w:val="20"/>
          <w:szCs w:val="20"/>
        </w:rPr>
        <w:t>performance meets expectations. With only limited exceptions, students are expected to ma</w:t>
      </w:r>
      <w:r w:rsidR="00F04E50">
        <w:rPr>
          <w:rFonts w:ascii="Book Antiqua" w:hAnsi="Book Antiqua"/>
          <w:sz w:val="20"/>
          <w:szCs w:val="20"/>
        </w:rPr>
        <w:t xml:space="preserve">intain a GPA over 3.00 </w:t>
      </w:r>
      <w:r w:rsidR="003774AB">
        <w:rPr>
          <w:rFonts w:ascii="Book Antiqua" w:hAnsi="Book Antiqua"/>
          <w:sz w:val="20"/>
          <w:szCs w:val="20"/>
        </w:rPr>
        <w:t xml:space="preserve">to </w:t>
      </w:r>
      <w:r w:rsidR="00E1279B">
        <w:rPr>
          <w:rFonts w:ascii="Book Antiqua" w:hAnsi="Book Antiqua"/>
          <w:sz w:val="20"/>
          <w:szCs w:val="20"/>
        </w:rPr>
        <w:t xml:space="preserve">travel and </w:t>
      </w:r>
      <w:r w:rsidR="003774AB">
        <w:rPr>
          <w:rFonts w:ascii="Book Antiqua" w:hAnsi="Book Antiqua"/>
          <w:sz w:val="20"/>
          <w:szCs w:val="20"/>
        </w:rPr>
        <w:t>compete.</w:t>
      </w:r>
    </w:p>
    <w:p w:rsidR="00FE67DC" w:rsidRPr="003774AB" w:rsidRDefault="00FE67DC" w:rsidP="000812F2">
      <w:pPr>
        <w:tabs>
          <w:tab w:val="left" w:pos="1710"/>
        </w:tabs>
        <w:rPr>
          <w:rFonts w:ascii="Book Antiqua" w:hAnsi="Book Antiqua"/>
          <w:sz w:val="20"/>
          <w:szCs w:val="20"/>
        </w:rPr>
      </w:pPr>
    </w:p>
    <w:p w:rsidR="00945A1B" w:rsidRDefault="00945A1B" w:rsidP="00AC718B">
      <w:pPr>
        <w:rPr>
          <w:rFonts w:ascii="Book Antiqua" w:hAnsi="Book Antiqua"/>
          <w:b/>
          <w:sz w:val="20"/>
          <w:szCs w:val="20"/>
        </w:rPr>
      </w:pPr>
      <w:r>
        <w:rPr>
          <w:rFonts w:ascii="Book Antiqua" w:hAnsi="Book Antiqua"/>
          <w:b/>
          <w:sz w:val="20"/>
          <w:szCs w:val="20"/>
        </w:rPr>
        <w:t>4. Consumption of alcohol</w:t>
      </w:r>
      <w:r w:rsidR="00F04E50">
        <w:rPr>
          <w:rFonts w:ascii="Book Antiqua" w:hAnsi="Book Antiqua"/>
          <w:b/>
          <w:sz w:val="20"/>
          <w:szCs w:val="20"/>
        </w:rPr>
        <w:t xml:space="preserve"> </w:t>
      </w:r>
      <w:r w:rsidR="00192531">
        <w:rPr>
          <w:rFonts w:ascii="Book Antiqua" w:hAnsi="Book Antiqua"/>
          <w:b/>
          <w:sz w:val="20"/>
          <w:szCs w:val="20"/>
        </w:rPr>
        <w:t>or illegal</w:t>
      </w:r>
      <w:r w:rsidR="00F04E50">
        <w:rPr>
          <w:rFonts w:ascii="Book Antiqua" w:hAnsi="Book Antiqua"/>
          <w:b/>
          <w:sz w:val="20"/>
          <w:szCs w:val="20"/>
        </w:rPr>
        <w:t xml:space="preserve"> drugs</w:t>
      </w:r>
      <w:r>
        <w:rPr>
          <w:rFonts w:ascii="Book Antiqua" w:hAnsi="Book Antiqua"/>
          <w:b/>
          <w:sz w:val="20"/>
          <w:szCs w:val="20"/>
        </w:rPr>
        <w:t xml:space="preserve"> </w:t>
      </w:r>
      <w:r w:rsidR="00192531">
        <w:rPr>
          <w:rFonts w:ascii="Book Antiqua" w:hAnsi="Book Antiqua"/>
          <w:b/>
          <w:sz w:val="20"/>
          <w:szCs w:val="20"/>
        </w:rPr>
        <w:t>is</w:t>
      </w:r>
      <w:r>
        <w:rPr>
          <w:rFonts w:ascii="Book Antiqua" w:hAnsi="Book Antiqua"/>
          <w:b/>
          <w:sz w:val="20"/>
          <w:szCs w:val="20"/>
        </w:rPr>
        <w:t xml:space="preserve"> prohibited</w:t>
      </w:r>
      <w:r>
        <w:rPr>
          <w:rFonts w:ascii="Book Antiqua" w:hAnsi="Book Antiqua"/>
          <w:sz w:val="20"/>
          <w:szCs w:val="20"/>
        </w:rPr>
        <w:t>. Like</w:t>
      </w:r>
      <w:r w:rsidR="00E1279B">
        <w:rPr>
          <w:rFonts w:ascii="Book Antiqua" w:hAnsi="Book Antiqua"/>
          <w:sz w:val="20"/>
          <w:szCs w:val="20"/>
        </w:rPr>
        <w:t xml:space="preserve"> many other student-funded </w:t>
      </w:r>
      <w:r>
        <w:rPr>
          <w:rFonts w:ascii="Book Antiqua" w:hAnsi="Book Antiqua"/>
          <w:sz w:val="20"/>
          <w:szCs w:val="20"/>
        </w:rPr>
        <w:t>programs</w:t>
      </w:r>
      <w:r w:rsidR="00E1279B">
        <w:rPr>
          <w:rFonts w:ascii="Book Antiqua" w:hAnsi="Book Antiqua"/>
          <w:sz w:val="20"/>
          <w:szCs w:val="20"/>
        </w:rPr>
        <w:t>, Oregon Forensics prohibits any</w:t>
      </w:r>
      <w:r>
        <w:rPr>
          <w:rFonts w:ascii="Book Antiqua" w:hAnsi="Book Antiqua"/>
          <w:sz w:val="20"/>
          <w:szCs w:val="20"/>
        </w:rPr>
        <w:t xml:space="preserve"> consumption of alcohol by students while traveling to </w:t>
      </w:r>
      <w:r w:rsidR="00F96229">
        <w:rPr>
          <w:rFonts w:ascii="Book Antiqua" w:hAnsi="Book Antiqua"/>
          <w:sz w:val="20"/>
          <w:szCs w:val="20"/>
        </w:rPr>
        <w:t xml:space="preserve">and from </w:t>
      </w:r>
      <w:r>
        <w:rPr>
          <w:rFonts w:ascii="Book Antiqua" w:hAnsi="Book Antiqua"/>
          <w:sz w:val="20"/>
          <w:szCs w:val="20"/>
        </w:rPr>
        <w:t>or competing at tournaments</w:t>
      </w:r>
      <w:r w:rsidR="00A56BF9">
        <w:rPr>
          <w:rFonts w:ascii="Book Antiqua" w:hAnsi="Book Antiqua"/>
          <w:sz w:val="20"/>
          <w:szCs w:val="20"/>
        </w:rPr>
        <w:t xml:space="preserve"> </w:t>
      </w:r>
      <w:r w:rsidR="00A56BF9" w:rsidRPr="00E1279B">
        <w:rPr>
          <w:rFonts w:ascii="Book Antiqua" w:hAnsi="Book Antiqua"/>
          <w:i/>
          <w:sz w:val="20"/>
          <w:szCs w:val="20"/>
        </w:rPr>
        <w:t>regardless of</w:t>
      </w:r>
      <w:r w:rsidRPr="00E1279B">
        <w:rPr>
          <w:rFonts w:ascii="Book Antiqua" w:hAnsi="Book Antiqua"/>
          <w:i/>
          <w:sz w:val="20"/>
          <w:szCs w:val="20"/>
        </w:rPr>
        <w:t xml:space="preserve"> age</w:t>
      </w:r>
      <w:r>
        <w:rPr>
          <w:rFonts w:ascii="Book Antiqua" w:hAnsi="Book Antiqua"/>
          <w:sz w:val="20"/>
          <w:szCs w:val="20"/>
        </w:rPr>
        <w:t>.</w:t>
      </w:r>
      <w:r w:rsidR="00E1279B">
        <w:rPr>
          <w:rFonts w:ascii="Book Antiqua" w:hAnsi="Book Antiqua"/>
          <w:sz w:val="20"/>
          <w:szCs w:val="20"/>
        </w:rPr>
        <w:t xml:space="preserve"> Students simply cannot drink at tournaments, without exception.</w:t>
      </w:r>
      <w:r w:rsidR="00F04E50">
        <w:rPr>
          <w:rFonts w:ascii="Book Antiqua" w:hAnsi="Book Antiqua"/>
          <w:sz w:val="20"/>
          <w:szCs w:val="20"/>
        </w:rPr>
        <w:t xml:space="preserve"> The use or possession of illegal drugs is not permitted during any Forensics-sponsored event.</w:t>
      </w:r>
    </w:p>
    <w:p w:rsidR="00945A1B" w:rsidRDefault="00945A1B" w:rsidP="00AC718B">
      <w:pPr>
        <w:rPr>
          <w:rFonts w:ascii="Book Antiqua" w:hAnsi="Book Antiqua"/>
          <w:b/>
          <w:sz w:val="20"/>
          <w:szCs w:val="20"/>
        </w:rPr>
      </w:pPr>
    </w:p>
    <w:p w:rsidR="00463575" w:rsidRPr="00945A1B" w:rsidRDefault="00945A1B" w:rsidP="00463575">
      <w:pPr>
        <w:rPr>
          <w:rFonts w:ascii="Book Antiqua" w:hAnsi="Book Antiqua"/>
          <w:b/>
          <w:sz w:val="20"/>
          <w:szCs w:val="20"/>
        </w:rPr>
      </w:pPr>
      <w:r>
        <w:rPr>
          <w:rFonts w:ascii="Book Antiqua" w:hAnsi="Book Antiqua"/>
          <w:b/>
          <w:sz w:val="20"/>
          <w:szCs w:val="20"/>
        </w:rPr>
        <w:t>5</w:t>
      </w:r>
      <w:r w:rsidR="00AC718B" w:rsidRPr="003774AB">
        <w:rPr>
          <w:rFonts w:ascii="Book Antiqua" w:hAnsi="Book Antiqua"/>
          <w:b/>
          <w:sz w:val="20"/>
          <w:szCs w:val="20"/>
        </w:rPr>
        <w:t xml:space="preserve">. </w:t>
      </w:r>
      <w:r w:rsidR="00463575" w:rsidRPr="003774AB">
        <w:rPr>
          <w:rFonts w:ascii="Book Antiqua" w:hAnsi="Book Antiqua"/>
          <w:b/>
          <w:sz w:val="20"/>
          <w:szCs w:val="20"/>
        </w:rPr>
        <w:t>Work to improve.</w:t>
      </w:r>
      <w:r w:rsidR="00463575" w:rsidRPr="003774AB">
        <w:rPr>
          <w:rFonts w:ascii="Book Antiqua" w:hAnsi="Book Antiqua"/>
          <w:sz w:val="20"/>
          <w:szCs w:val="20"/>
        </w:rPr>
        <w:t xml:space="preserve"> Competitive success is not a requirement to </w:t>
      </w:r>
      <w:r w:rsidR="009B2F46" w:rsidRPr="003774AB">
        <w:rPr>
          <w:rFonts w:ascii="Book Antiqua" w:hAnsi="Book Antiqua"/>
          <w:sz w:val="20"/>
          <w:szCs w:val="20"/>
        </w:rPr>
        <w:t>participate in Oregon Forensics but s</w:t>
      </w:r>
      <w:r w:rsidR="00463575" w:rsidRPr="003774AB">
        <w:rPr>
          <w:rFonts w:ascii="Book Antiqua" w:hAnsi="Book Antiqua"/>
          <w:sz w:val="20"/>
          <w:szCs w:val="20"/>
        </w:rPr>
        <w:t>tudents</w:t>
      </w:r>
      <w:r w:rsidR="007A037C" w:rsidRPr="003774AB">
        <w:rPr>
          <w:rFonts w:ascii="Book Antiqua" w:hAnsi="Book Antiqua"/>
          <w:sz w:val="20"/>
          <w:szCs w:val="20"/>
        </w:rPr>
        <w:t xml:space="preserve"> a</w:t>
      </w:r>
      <w:r w:rsidR="00463575" w:rsidRPr="003774AB">
        <w:rPr>
          <w:rFonts w:ascii="Book Antiqua" w:hAnsi="Book Antiqua"/>
          <w:sz w:val="20"/>
          <w:szCs w:val="20"/>
        </w:rPr>
        <w:t>re expected to work to improve and to contribute to the efforts of others to improve.</w:t>
      </w:r>
      <w:r>
        <w:rPr>
          <w:rFonts w:ascii="Book Antiqua" w:hAnsi="Book Antiqua"/>
          <w:sz w:val="20"/>
          <w:szCs w:val="20"/>
        </w:rPr>
        <w:t xml:space="preserve"> Students should schedule regular meetings with instructors, use the squad room </w:t>
      </w:r>
      <w:r w:rsidR="00A56BF9">
        <w:rPr>
          <w:rFonts w:ascii="Book Antiqua" w:hAnsi="Book Antiqua"/>
          <w:sz w:val="20"/>
          <w:szCs w:val="20"/>
        </w:rPr>
        <w:t>to practice</w:t>
      </w:r>
      <w:r w:rsidR="00F96229">
        <w:rPr>
          <w:rFonts w:ascii="Book Antiqua" w:hAnsi="Book Antiqua"/>
          <w:sz w:val="20"/>
          <w:szCs w:val="20"/>
        </w:rPr>
        <w:t>, and devote some time most weeks to practice.</w:t>
      </w:r>
    </w:p>
    <w:p w:rsidR="00192531" w:rsidRDefault="00192531" w:rsidP="00192531">
      <w:pPr>
        <w:rPr>
          <w:rFonts w:ascii="Book Antiqua" w:hAnsi="Book Antiqua"/>
          <w:b/>
          <w:sz w:val="20"/>
          <w:szCs w:val="20"/>
        </w:rPr>
      </w:pPr>
    </w:p>
    <w:p w:rsidR="00192531" w:rsidRPr="00192531" w:rsidRDefault="00192531" w:rsidP="00192531">
      <w:pPr>
        <w:rPr>
          <w:rFonts w:ascii="Book Antiqua" w:hAnsi="Book Antiqua"/>
          <w:sz w:val="20"/>
          <w:szCs w:val="20"/>
        </w:rPr>
      </w:pPr>
      <w:r>
        <w:rPr>
          <w:rFonts w:ascii="Book Antiqua" w:hAnsi="Book Antiqua"/>
          <w:b/>
          <w:sz w:val="20"/>
          <w:szCs w:val="20"/>
        </w:rPr>
        <w:t xml:space="preserve">6. Lodging. </w:t>
      </w:r>
      <w:r>
        <w:rPr>
          <w:rFonts w:ascii="Book Antiqua" w:hAnsi="Book Antiqua"/>
          <w:sz w:val="20"/>
          <w:szCs w:val="20"/>
        </w:rPr>
        <w:t>At the instruction of the Office of the Dean of Students, students at tournaments are divided into rooms for men and women. Students are expected treat their rooms with respect. Students will always have access to a safe and secure hotel room and will never be asked to share a room with faculty, staff, or hired judges. Students should not invite persons who are not members of Oregon Forensics into their rooms without the knowledge and approval of a member of the forensics faculty or staff.</w:t>
      </w:r>
    </w:p>
    <w:p w:rsidR="00463575" w:rsidRPr="003774AB" w:rsidRDefault="00463575">
      <w:pPr>
        <w:rPr>
          <w:rFonts w:ascii="Book Antiqua" w:hAnsi="Book Antiqua"/>
          <w:b/>
          <w:sz w:val="20"/>
          <w:szCs w:val="20"/>
        </w:rPr>
      </w:pPr>
    </w:p>
    <w:p w:rsidR="003A5A2A" w:rsidRPr="003774AB" w:rsidRDefault="00192531">
      <w:pPr>
        <w:rPr>
          <w:rFonts w:ascii="Book Antiqua" w:hAnsi="Book Antiqua"/>
          <w:sz w:val="20"/>
          <w:szCs w:val="20"/>
        </w:rPr>
      </w:pPr>
      <w:r>
        <w:rPr>
          <w:rFonts w:ascii="Book Antiqua" w:hAnsi="Book Antiqua"/>
          <w:b/>
          <w:sz w:val="20"/>
          <w:szCs w:val="20"/>
        </w:rPr>
        <w:t>7</w:t>
      </w:r>
      <w:r w:rsidR="003A5A2A" w:rsidRPr="003774AB">
        <w:rPr>
          <w:rFonts w:ascii="Book Antiqua" w:hAnsi="Book Antiqua"/>
          <w:b/>
          <w:sz w:val="20"/>
          <w:szCs w:val="20"/>
        </w:rPr>
        <w:t>. Due process</w:t>
      </w:r>
      <w:r w:rsidR="00E771FC" w:rsidRPr="003774AB">
        <w:rPr>
          <w:rFonts w:ascii="Book Antiqua" w:hAnsi="Book Antiqua"/>
          <w:b/>
          <w:sz w:val="20"/>
          <w:szCs w:val="20"/>
        </w:rPr>
        <w:t>.</w:t>
      </w:r>
      <w:r w:rsidR="003A5A2A" w:rsidRPr="003774AB">
        <w:rPr>
          <w:rFonts w:ascii="Book Antiqua" w:hAnsi="Book Antiqua"/>
          <w:b/>
          <w:sz w:val="20"/>
          <w:szCs w:val="20"/>
        </w:rPr>
        <w:t xml:space="preserve"> </w:t>
      </w:r>
      <w:r w:rsidR="00D6205C" w:rsidRPr="003774AB">
        <w:rPr>
          <w:rFonts w:ascii="Book Antiqua" w:hAnsi="Book Antiqua"/>
          <w:sz w:val="20"/>
          <w:szCs w:val="20"/>
        </w:rPr>
        <w:t>P</w:t>
      </w:r>
      <w:r w:rsidR="003A5A2A" w:rsidRPr="003774AB">
        <w:rPr>
          <w:rFonts w:ascii="Book Antiqua" w:hAnsi="Book Antiqua"/>
          <w:sz w:val="20"/>
          <w:szCs w:val="20"/>
        </w:rPr>
        <w:t xml:space="preserve">articipants can </w:t>
      </w:r>
      <w:r w:rsidR="00945A1B">
        <w:rPr>
          <w:rFonts w:ascii="Book Antiqua" w:hAnsi="Book Antiqua"/>
          <w:sz w:val="20"/>
          <w:szCs w:val="20"/>
        </w:rPr>
        <w:t xml:space="preserve">expect </w:t>
      </w:r>
      <w:r w:rsidR="003A5A2A" w:rsidRPr="003774AB">
        <w:rPr>
          <w:rFonts w:ascii="Book Antiqua" w:hAnsi="Book Antiqua"/>
          <w:sz w:val="20"/>
          <w:szCs w:val="20"/>
        </w:rPr>
        <w:t>they will be treated fairly and their perspecti</w:t>
      </w:r>
      <w:r w:rsidR="00463575" w:rsidRPr="003774AB">
        <w:rPr>
          <w:rFonts w:ascii="Book Antiqua" w:hAnsi="Book Antiqua"/>
          <w:sz w:val="20"/>
          <w:szCs w:val="20"/>
        </w:rPr>
        <w:t xml:space="preserve">ve heard and considered in the event of </w:t>
      </w:r>
      <w:r w:rsidR="00427985" w:rsidRPr="003774AB">
        <w:rPr>
          <w:rFonts w:ascii="Book Antiqua" w:hAnsi="Book Antiqua"/>
          <w:sz w:val="20"/>
          <w:szCs w:val="20"/>
        </w:rPr>
        <w:t>proposed</w:t>
      </w:r>
      <w:r w:rsidR="00463575" w:rsidRPr="003774AB">
        <w:rPr>
          <w:rFonts w:ascii="Book Antiqua" w:hAnsi="Book Antiqua"/>
          <w:sz w:val="20"/>
          <w:szCs w:val="20"/>
        </w:rPr>
        <w:t xml:space="preserve"> disciplinary action.</w:t>
      </w:r>
      <w:r w:rsidR="00F04E50">
        <w:rPr>
          <w:rFonts w:ascii="Book Antiqua" w:hAnsi="Book Antiqua"/>
          <w:sz w:val="20"/>
          <w:szCs w:val="20"/>
        </w:rPr>
        <w:t xml:space="preserve"> In a typical situation, a student believed to have violated the Forensics Student Code of Conduct will be informed of an alleged violation by a member of the Oregon Forensics Faculty and Staff. Immediate action as required will be taken but in general the student must cease the offending behavior as a condition of continued participation and travel.</w:t>
      </w:r>
    </w:p>
    <w:p w:rsidR="00945A1B" w:rsidRDefault="00945A1B">
      <w:pPr>
        <w:rPr>
          <w:rFonts w:ascii="Book Antiqua" w:hAnsi="Book Antiqua"/>
          <w:sz w:val="20"/>
          <w:szCs w:val="20"/>
        </w:rPr>
      </w:pPr>
    </w:p>
    <w:p w:rsidR="009B2F46" w:rsidRPr="003774AB" w:rsidRDefault="00463575">
      <w:pPr>
        <w:rPr>
          <w:rFonts w:ascii="Book Antiqua" w:hAnsi="Book Antiqua"/>
          <w:sz w:val="20"/>
          <w:szCs w:val="20"/>
        </w:rPr>
      </w:pPr>
      <w:r w:rsidRPr="003774AB">
        <w:rPr>
          <w:rFonts w:ascii="Book Antiqua" w:hAnsi="Book Antiqua"/>
          <w:sz w:val="20"/>
          <w:szCs w:val="20"/>
        </w:rPr>
        <w:t>In signing this document, I acknowledge that I have read and understood its contents and I acknowledge that I have been given the opportunity to seek clarification of its meaning.</w:t>
      </w:r>
      <w:r w:rsidR="00E1279B">
        <w:rPr>
          <w:rFonts w:ascii="Book Antiqua" w:hAnsi="Book Antiqua"/>
          <w:sz w:val="20"/>
          <w:szCs w:val="20"/>
        </w:rPr>
        <w:t xml:space="preserve"> </w:t>
      </w:r>
      <w:r w:rsidRPr="003774AB">
        <w:rPr>
          <w:rFonts w:ascii="Book Antiqua" w:hAnsi="Book Antiqua"/>
          <w:sz w:val="20"/>
          <w:szCs w:val="20"/>
        </w:rPr>
        <w:t>By signing this document, I agree to abide by the exp</w:t>
      </w:r>
      <w:r w:rsidR="00D373F5" w:rsidRPr="003774AB">
        <w:rPr>
          <w:rFonts w:ascii="Book Antiqua" w:hAnsi="Book Antiqua"/>
          <w:sz w:val="20"/>
          <w:szCs w:val="20"/>
        </w:rPr>
        <w:t xml:space="preserve">ectations and requirements </w:t>
      </w:r>
      <w:r w:rsidRPr="003774AB">
        <w:rPr>
          <w:rFonts w:ascii="Book Antiqua" w:hAnsi="Book Antiqua"/>
          <w:sz w:val="20"/>
          <w:szCs w:val="20"/>
        </w:rPr>
        <w:t>it describes.</w:t>
      </w:r>
      <w:bookmarkStart w:id="0" w:name="_GoBack"/>
      <w:bookmarkEnd w:id="0"/>
    </w:p>
    <w:p w:rsidR="00463575" w:rsidRPr="003774AB" w:rsidRDefault="00463575">
      <w:pPr>
        <w:rPr>
          <w:rFonts w:ascii="Book Antiqua" w:hAnsi="Book Antiqua"/>
          <w:sz w:val="20"/>
          <w:szCs w:val="20"/>
        </w:rPr>
      </w:pPr>
    </w:p>
    <w:p w:rsidR="00463575" w:rsidRPr="003774AB" w:rsidRDefault="00463575">
      <w:pPr>
        <w:rPr>
          <w:rFonts w:ascii="Book Antiqua" w:hAnsi="Book Antiqua"/>
          <w:sz w:val="20"/>
          <w:szCs w:val="20"/>
        </w:rPr>
      </w:pPr>
    </w:p>
    <w:p w:rsidR="00463575" w:rsidRPr="003774AB" w:rsidRDefault="00463575">
      <w:pPr>
        <w:rPr>
          <w:rFonts w:ascii="Book Antiqua" w:hAnsi="Book Antiqua"/>
          <w:sz w:val="20"/>
          <w:szCs w:val="20"/>
        </w:rPr>
      </w:pPr>
    </w:p>
    <w:p w:rsidR="00463575" w:rsidRPr="003774AB" w:rsidRDefault="00463575">
      <w:pPr>
        <w:rPr>
          <w:rFonts w:ascii="Book Antiqua" w:hAnsi="Book Antiqua"/>
          <w:sz w:val="20"/>
          <w:szCs w:val="20"/>
        </w:rPr>
      </w:pPr>
      <w:r w:rsidRPr="003774AB">
        <w:rPr>
          <w:rFonts w:ascii="Book Antiqua" w:hAnsi="Book Antiqua"/>
          <w:sz w:val="20"/>
          <w:szCs w:val="20"/>
        </w:rPr>
        <w:t>____________________________</w:t>
      </w:r>
      <w:r w:rsidR="00945A1B">
        <w:rPr>
          <w:rFonts w:ascii="Book Antiqua" w:hAnsi="Book Antiqua"/>
          <w:sz w:val="20"/>
          <w:szCs w:val="20"/>
        </w:rPr>
        <w:t>_____</w:t>
      </w:r>
      <w:r w:rsidRPr="003774AB">
        <w:rPr>
          <w:rFonts w:ascii="Book Antiqua" w:hAnsi="Book Antiqua"/>
          <w:sz w:val="20"/>
          <w:szCs w:val="20"/>
        </w:rPr>
        <w:t xml:space="preserve">_________                          </w:t>
      </w:r>
      <w:r w:rsidRPr="003774AB">
        <w:rPr>
          <w:rFonts w:ascii="Book Antiqua" w:hAnsi="Book Antiqua"/>
          <w:sz w:val="20"/>
          <w:szCs w:val="20"/>
        </w:rPr>
        <w:tab/>
      </w:r>
      <w:r w:rsidR="00945A1B">
        <w:rPr>
          <w:rFonts w:ascii="Book Antiqua" w:hAnsi="Book Antiqua"/>
          <w:sz w:val="20"/>
          <w:szCs w:val="20"/>
        </w:rPr>
        <w:tab/>
      </w:r>
      <w:r w:rsidRPr="003774AB">
        <w:rPr>
          <w:rFonts w:ascii="Book Antiqua" w:hAnsi="Book Antiqua"/>
          <w:sz w:val="20"/>
          <w:szCs w:val="20"/>
        </w:rPr>
        <w:t>_______</w:t>
      </w:r>
      <w:r w:rsidR="00A56BF9">
        <w:rPr>
          <w:rFonts w:ascii="Book Antiqua" w:hAnsi="Book Antiqua"/>
          <w:sz w:val="20"/>
          <w:szCs w:val="20"/>
        </w:rPr>
        <w:t>__</w:t>
      </w:r>
      <w:r w:rsidR="00695AF4">
        <w:rPr>
          <w:rFonts w:ascii="Book Antiqua" w:hAnsi="Book Antiqua"/>
          <w:sz w:val="20"/>
          <w:szCs w:val="20"/>
        </w:rPr>
        <w:t>_____</w:t>
      </w:r>
      <w:r w:rsidRPr="003774AB">
        <w:rPr>
          <w:rFonts w:ascii="Book Antiqua" w:hAnsi="Book Antiqua"/>
          <w:sz w:val="20"/>
          <w:szCs w:val="20"/>
        </w:rPr>
        <w:t xml:space="preserve">__          </w:t>
      </w:r>
    </w:p>
    <w:p w:rsidR="00463575" w:rsidRDefault="00945A1B">
      <w:pPr>
        <w:rPr>
          <w:rFonts w:ascii="Book Antiqua" w:hAnsi="Book Antiqua"/>
          <w:sz w:val="20"/>
          <w:szCs w:val="20"/>
        </w:rPr>
      </w:pPr>
      <w:r>
        <w:rPr>
          <w:rFonts w:ascii="Book Antiqua" w:hAnsi="Book Antiqua"/>
          <w:sz w:val="20"/>
          <w:szCs w:val="20"/>
        </w:rPr>
        <w:t>Name of student</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463575" w:rsidRPr="003774AB">
        <w:rPr>
          <w:rFonts w:ascii="Book Antiqua" w:hAnsi="Book Antiqua"/>
          <w:sz w:val="20"/>
          <w:szCs w:val="20"/>
        </w:rPr>
        <w:t>Date</w:t>
      </w:r>
    </w:p>
    <w:p w:rsidR="00E1279B" w:rsidRDefault="00E1279B">
      <w:pPr>
        <w:rPr>
          <w:rFonts w:ascii="Book Antiqua" w:hAnsi="Book Antiqua"/>
          <w:sz w:val="20"/>
          <w:szCs w:val="20"/>
        </w:rPr>
      </w:pPr>
    </w:p>
    <w:p w:rsidR="00E1279B" w:rsidRDefault="00E1279B">
      <w:pPr>
        <w:rPr>
          <w:rFonts w:ascii="Book Antiqua" w:hAnsi="Book Antiqua"/>
          <w:sz w:val="20"/>
          <w:szCs w:val="20"/>
        </w:rPr>
      </w:pPr>
    </w:p>
    <w:p w:rsidR="00E1279B" w:rsidRDefault="00E1279B">
      <w:pPr>
        <w:rPr>
          <w:rFonts w:ascii="Book Antiqua" w:hAnsi="Book Antiqua"/>
          <w:sz w:val="20"/>
          <w:szCs w:val="20"/>
        </w:rPr>
      </w:pPr>
    </w:p>
    <w:p w:rsidR="00E1279B" w:rsidRDefault="00E1279B">
      <w:pPr>
        <w:rPr>
          <w:rFonts w:ascii="Book Antiqua" w:hAnsi="Book Antiqua"/>
          <w:sz w:val="20"/>
          <w:szCs w:val="20"/>
        </w:rPr>
      </w:pPr>
      <w:r>
        <w:rPr>
          <w:rFonts w:ascii="Book Antiqua" w:hAnsi="Book Antiqua"/>
          <w:sz w:val="20"/>
          <w:szCs w:val="20"/>
        </w:rPr>
        <w:t>__________________________________________</w:t>
      </w:r>
    </w:p>
    <w:p w:rsidR="00E1279B" w:rsidRPr="003774AB" w:rsidRDefault="00E1279B">
      <w:pPr>
        <w:rPr>
          <w:rFonts w:ascii="Book Antiqua" w:hAnsi="Book Antiqua"/>
          <w:sz w:val="20"/>
          <w:szCs w:val="20"/>
        </w:rPr>
      </w:pPr>
      <w:r>
        <w:rPr>
          <w:rFonts w:ascii="Book Antiqua" w:hAnsi="Book Antiqua"/>
          <w:sz w:val="20"/>
          <w:szCs w:val="20"/>
        </w:rPr>
        <w:lastRenderedPageBreak/>
        <w:t>UOID</w:t>
      </w:r>
    </w:p>
    <w:sectPr w:rsidR="00E1279B" w:rsidRPr="003774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2A" w:rsidRDefault="003A5A2A" w:rsidP="003A5A2A">
      <w:r>
        <w:separator/>
      </w:r>
    </w:p>
  </w:endnote>
  <w:endnote w:type="continuationSeparator" w:id="0">
    <w:p w:rsidR="003A5A2A" w:rsidRDefault="003A5A2A" w:rsidP="003A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2A" w:rsidRDefault="003A5A2A" w:rsidP="003A5A2A">
      <w:r>
        <w:separator/>
      </w:r>
    </w:p>
  </w:footnote>
  <w:footnote w:type="continuationSeparator" w:id="0">
    <w:p w:rsidR="003A5A2A" w:rsidRDefault="003A5A2A" w:rsidP="003A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7F" w:rsidRDefault="0014267F" w:rsidP="00463575">
    <w:pPr>
      <w:jc w:val="center"/>
      <w:rPr>
        <w:rFonts w:ascii="Book Antiqua" w:hAnsi="Book Antiqua"/>
        <w:b/>
        <w:sz w:val="24"/>
        <w:szCs w:val="24"/>
      </w:rPr>
    </w:pPr>
  </w:p>
  <w:p w:rsidR="0014267F" w:rsidRDefault="0014267F" w:rsidP="0014267F">
    <w:pPr>
      <w:rPr>
        <w:rFonts w:ascii="Book Antiqua" w:hAnsi="Book Antiqua"/>
        <w:b/>
        <w:sz w:val="24"/>
        <w:szCs w:val="24"/>
      </w:rPr>
    </w:pPr>
    <w:r w:rsidRPr="0014267F">
      <w:rPr>
        <w:rFonts w:ascii="Book Antiqua" w:hAnsi="Book Antiqua"/>
        <w:noProof/>
        <w:sz w:val="24"/>
        <w:szCs w:val="24"/>
      </w:rPr>
      <mc:AlternateContent>
        <mc:Choice Requires="wpg">
          <w:drawing>
            <wp:anchor distT="0" distB="0" distL="114300" distR="114300" simplePos="0" relativeHeight="251659264" behindDoc="0" locked="0" layoutInCell="1" allowOverlap="1" wp14:anchorId="197053ED" wp14:editId="05506D6A">
              <wp:simplePos x="0" y="0"/>
              <wp:positionH relativeFrom="column">
                <wp:posOffset>0</wp:posOffset>
              </wp:positionH>
              <wp:positionV relativeFrom="paragraph">
                <wp:posOffset>0</wp:posOffset>
              </wp:positionV>
              <wp:extent cx="3698604" cy="616006"/>
              <wp:effectExtent l="0" t="0" r="0" b="0"/>
              <wp:wrapNone/>
              <wp:docPr id="5" name="Group 4"/>
              <wp:cNvGraphicFramePr/>
              <a:graphic xmlns:a="http://schemas.openxmlformats.org/drawingml/2006/main">
                <a:graphicData uri="http://schemas.microsoft.com/office/word/2010/wordprocessingGroup">
                  <wpg:wgp>
                    <wpg:cNvGrpSpPr/>
                    <wpg:grpSpPr>
                      <a:xfrm>
                        <a:off x="0" y="0"/>
                        <a:ext cx="3698604" cy="616006"/>
                        <a:chOff x="0" y="0"/>
                        <a:chExt cx="4571673" cy="76196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86200" y="31"/>
                          <a:ext cx="3285473" cy="761937"/>
                        </a:xfrm>
                        <a:prstGeom prst="rect">
                          <a:avLst/>
                        </a:prstGeom>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337" cy="7127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55272EB2" id="Group 4" o:spid="_x0000_s1026" style="position:absolute;margin-left:0;margin-top:0;width:291.25pt;height:48.5pt;z-index:251659264;mso-width-relative:margin;mso-height-relative:margin" coordsize="45716,7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2862;width:32854;height:7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E9PLAAAAA2gAAAA8AAABkcnMvZG93bnJldi54bWxEj0FrAjEUhO8F/0N4Qm816yKtrEZRqbC3&#10;UhXPj80zWdy8hE2q23/fFASPw8x8wyzXg+vEjfrYelYwnRQgiBuvWzYKTsf92xxETMgaO8+k4Jci&#10;rFejlyVW2t/5m26HZESGcKxQgU0pVFLGxpLDOPGBOHsX3ztMWfZG6h7vGe46WRbFu3TYcl6wGGhn&#10;qbkefpyCbbfxnz5YeT4FMvVXOTPnj1qp1/GwWYBINKRn+NGutYIS/q/kGy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cT08sAAAADaAAAADwAAAAAAAAAAAAAAAACfAgAA&#10;ZHJzL2Rvd25yZXYueG1sUEsFBgAAAAAEAAQA9wAAAIwDAAAAAA==&#10;">
                <v:imagedata r:id="rId3" o:title=""/>
                <v:path arrowok="t"/>
              </v:shape>
              <v:shape id="Picture 3" o:spid="_x0000_s1028" type="#_x0000_t75" style="position:absolute;width:11763;height: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SQGTFAAAA2gAAAA8AAABkcnMvZG93bnJldi54bWxEj91qwkAUhO8LfYflCN7VjT+IRFeRgtCC&#10;KMZS9O40e5oEs2djdo3Rp+8KBS+HmfmGmS1aU4qGaldYVtDvRSCIU6sLzhR87VdvExDOI2ssLZOC&#10;GzlYzF9fZhhre+UdNYnPRICwi1FB7n0VS+nSnAy6nq2Ig/dra4M+yDqTusZrgJtSDqJoLA0WHBZy&#10;rOg9p/SUXIyC4+Znd0j0drQ+f45xP7jb5vswUqrbaZdTEJ5a/wz/tz+0giE8roQb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EkBkxQAAANoAAAAPAAAAAAAAAAAAAAAA&#10;AJ8CAABkcnMvZG93bnJldi54bWxQSwUGAAAAAAQABAD3AAAAkQMAAAAA&#10;" fillcolor="#4f81bd [3204]" strokecolor="black [3213]">
                <v:imagedata r:id="rId4" o:title=""/>
                <v:shadow color="#eeece1 [3214]"/>
              </v:shape>
            </v:group>
          </w:pict>
        </mc:Fallback>
      </mc:AlternateContent>
    </w:r>
  </w:p>
  <w:p w:rsidR="0014267F" w:rsidRDefault="0014267F" w:rsidP="00463575">
    <w:pPr>
      <w:jc w:val="center"/>
      <w:rPr>
        <w:rFonts w:ascii="Book Antiqua" w:hAnsi="Book Antiqua"/>
        <w:b/>
        <w:sz w:val="24"/>
        <w:szCs w:val="24"/>
      </w:rPr>
    </w:pPr>
  </w:p>
  <w:p w:rsidR="0014267F" w:rsidRDefault="009B2F46" w:rsidP="00463575">
    <w:pPr>
      <w:jc w:val="center"/>
      <w:rPr>
        <w:rFonts w:ascii="Book Antiqua" w:hAnsi="Book Antiqua"/>
        <w:b/>
        <w:sz w:val="24"/>
        <w:szCs w:val="24"/>
      </w:rPr>
    </w:pPr>
    <w:r>
      <w:rPr>
        <w:rFonts w:ascii="Book Antiqua" w:hAnsi="Book Antiqua"/>
        <w:b/>
        <w:sz w:val="24"/>
        <w:szCs w:val="24"/>
      </w:rPr>
      <w:tab/>
    </w:r>
    <w:r>
      <w:rPr>
        <w:rFonts w:ascii="Book Antiqua" w:hAnsi="Book Antiqua"/>
        <w:b/>
        <w:sz w:val="24"/>
        <w:szCs w:val="24"/>
      </w:rPr>
      <w:tab/>
    </w:r>
  </w:p>
  <w:p w:rsidR="0014267F" w:rsidRDefault="0014267F" w:rsidP="0014267F">
    <w:pPr>
      <w:rPr>
        <w:rFonts w:ascii="Book Antiqua" w:hAnsi="Book Antiqua"/>
        <w:b/>
        <w:sz w:val="24"/>
        <w:szCs w:val="24"/>
      </w:rPr>
    </w:pPr>
  </w:p>
  <w:p w:rsidR="003A5A2A" w:rsidRPr="00463575" w:rsidRDefault="009B2F46" w:rsidP="0014267F">
    <w:pPr>
      <w:jc w:val="center"/>
      <w:rPr>
        <w:rFonts w:ascii="Book Antiqua" w:hAnsi="Book Antiqua"/>
        <w:b/>
        <w:sz w:val="24"/>
        <w:szCs w:val="24"/>
      </w:rPr>
    </w:pPr>
    <w:r>
      <w:rPr>
        <w:rFonts w:ascii="Book Antiqua" w:hAnsi="Book Antiqua"/>
        <w:b/>
        <w:sz w:val="24"/>
        <w:szCs w:val="24"/>
      </w:rPr>
      <w:t>201</w:t>
    </w:r>
    <w:r w:rsidR="003774AB">
      <w:rPr>
        <w:rFonts w:ascii="Book Antiqua" w:hAnsi="Book Antiqua"/>
        <w:b/>
        <w:sz w:val="24"/>
        <w:szCs w:val="24"/>
      </w:rPr>
      <w:t>5-16</w:t>
    </w:r>
    <w:r>
      <w:rPr>
        <w:rFonts w:ascii="Book Antiqua" w:hAnsi="Book Antiqua"/>
        <w:b/>
        <w:sz w:val="24"/>
        <w:szCs w:val="24"/>
      </w:rPr>
      <w:t xml:space="preserve"> </w:t>
    </w:r>
    <w:r w:rsidRPr="00463575">
      <w:rPr>
        <w:rFonts w:ascii="Book Antiqua" w:hAnsi="Book Antiqua"/>
        <w:b/>
        <w:sz w:val="24"/>
        <w:szCs w:val="24"/>
      </w:rPr>
      <w:t>Oregon Forensics</w:t>
    </w:r>
    <w:r>
      <w:rPr>
        <w:rFonts w:ascii="Book Antiqua" w:hAnsi="Book Antiqua"/>
        <w:b/>
        <w:sz w:val="24"/>
        <w:szCs w:val="24"/>
      </w:rPr>
      <w:t xml:space="preserve"> S</w:t>
    </w:r>
    <w:r w:rsidRPr="00463575">
      <w:rPr>
        <w:rFonts w:ascii="Book Antiqua" w:hAnsi="Book Antiqua"/>
        <w:b/>
        <w:sz w:val="24"/>
        <w:szCs w:val="24"/>
      </w:rPr>
      <w:t xml:space="preserve">tudent Code </w:t>
    </w:r>
    <w:r w:rsidR="00114D42">
      <w:rPr>
        <w:rFonts w:ascii="Book Antiqua" w:hAnsi="Book Antiqua"/>
        <w:b/>
        <w:sz w:val="24"/>
        <w:szCs w:val="24"/>
      </w:rPr>
      <w:t>o</w:t>
    </w:r>
    <w:r w:rsidRPr="00463575">
      <w:rPr>
        <w:rFonts w:ascii="Book Antiqua" w:hAnsi="Book Antiqua"/>
        <w:b/>
        <w:sz w:val="24"/>
        <w:szCs w:val="24"/>
      </w:rPr>
      <w:t>f Conduct</w:t>
    </w:r>
  </w:p>
  <w:p w:rsidR="003A5A2A" w:rsidRDefault="003A5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B"/>
    <w:rsid w:val="000812F2"/>
    <w:rsid w:val="000E0ADD"/>
    <w:rsid w:val="00114D42"/>
    <w:rsid w:val="0014267F"/>
    <w:rsid w:val="00160A4E"/>
    <w:rsid w:val="00192531"/>
    <w:rsid w:val="00222327"/>
    <w:rsid w:val="00234064"/>
    <w:rsid w:val="00293AB1"/>
    <w:rsid w:val="003774AB"/>
    <w:rsid w:val="003778A3"/>
    <w:rsid w:val="00390017"/>
    <w:rsid w:val="003A5A2A"/>
    <w:rsid w:val="003D76B9"/>
    <w:rsid w:val="00427985"/>
    <w:rsid w:val="00463575"/>
    <w:rsid w:val="004E46ED"/>
    <w:rsid w:val="0053769A"/>
    <w:rsid w:val="00554A41"/>
    <w:rsid w:val="00595345"/>
    <w:rsid w:val="005C6C7A"/>
    <w:rsid w:val="00695AF4"/>
    <w:rsid w:val="006E48F0"/>
    <w:rsid w:val="00733EC5"/>
    <w:rsid w:val="007A037C"/>
    <w:rsid w:val="00945A1B"/>
    <w:rsid w:val="009954C5"/>
    <w:rsid w:val="009B2F46"/>
    <w:rsid w:val="00A56BF9"/>
    <w:rsid w:val="00AC718B"/>
    <w:rsid w:val="00BD0656"/>
    <w:rsid w:val="00C105DD"/>
    <w:rsid w:val="00C51BFD"/>
    <w:rsid w:val="00D373F5"/>
    <w:rsid w:val="00D6205C"/>
    <w:rsid w:val="00DE398E"/>
    <w:rsid w:val="00E1279B"/>
    <w:rsid w:val="00E20817"/>
    <w:rsid w:val="00E771FC"/>
    <w:rsid w:val="00E81A7D"/>
    <w:rsid w:val="00F04E50"/>
    <w:rsid w:val="00F5026A"/>
    <w:rsid w:val="00F96229"/>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4B390C1-A685-41EB-B383-81624875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A2A"/>
    <w:pPr>
      <w:tabs>
        <w:tab w:val="center" w:pos="4680"/>
        <w:tab w:val="right" w:pos="9360"/>
      </w:tabs>
    </w:pPr>
  </w:style>
  <w:style w:type="character" w:customStyle="1" w:styleId="HeaderChar">
    <w:name w:val="Header Char"/>
    <w:basedOn w:val="DefaultParagraphFont"/>
    <w:link w:val="Header"/>
    <w:uiPriority w:val="99"/>
    <w:rsid w:val="003A5A2A"/>
  </w:style>
  <w:style w:type="paragraph" w:styleId="Footer">
    <w:name w:val="footer"/>
    <w:basedOn w:val="Normal"/>
    <w:link w:val="FooterChar"/>
    <w:uiPriority w:val="99"/>
    <w:unhideWhenUsed/>
    <w:rsid w:val="003A5A2A"/>
    <w:pPr>
      <w:tabs>
        <w:tab w:val="center" w:pos="4680"/>
        <w:tab w:val="right" w:pos="9360"/>
      </w:tabs>
    </w:pPr>
  </w:style>
  <w:style w:type="character" w:customStyle="1" w:styleId="FooterChar">
    <w:name w:val="Footer Char"/>
    <w:basedOn w:val="DefaultParagraphFont"/>
    <w:link w:val="Footer"/>
    <w:uiPriority w:val="99"/>
    <w:rsid w:val="003A5A2A"/>
  </w:style>
  <w:style w:type="character" w:styleId="Hyperlink">
    <w:name w:val="Hyperlink"/>
    <w:basedOn w:val="DefaultParagraphFont"/>
    <w:uiPriority w:val="99"/>
    <w:unhideWhenUsed/>
    <w:rsid w:val="0014267F"/>
    <w:rPr>
      <w:color w:val="0000FF"/>
      <w:u w:val="single"/>
    </w:rPr>
  </w:style>
  <w:style w:type="paragraph" w:styleId="BalloonText">
    <w:name w:val="Balloon Text"/>
    <w:basedOn w:val="Normal"/>
    <w:link w:val="BalloonTextChar"/>
    <w:uiPriority w:val="99"/>
    <w:semiHidden/>
    <w:unhideWhenUsed/>
    <w:rsid w:val="0029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fe.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dos.uoreg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Jacobsen</dc:creator>
  <cp:lastModifiedBy>Trond Jacobsen</cp:lastModifiedBy>
  <cp:revision>13</cp:revision>
  <cp:lastPrinted>2014-10-15T00:09:00Z</cp:lastPrinted>
  <dcterms:created xsi:type="dcterms:W3CDTF">2015-08-25T15:38:00Z</dcterms:created>
  <dcterms:modified xsi:type="dcterms:W3CDTF">2015-09-29T21:54:00Z</dcterms:modified>
</cp:coreProperties>
</file>